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C6FA" w14:textId="77777777" w:rsidR="00BF08F6" w:rsidRPr="00C600BD" w:rsidRDefault="00BF08F6" w:rsidP="00BF08F6">
      <w:pPr>
        <w:pStyle w:val="Heading4"/>
        <w:tabs>
          <w:tab w:val="left" w:pos="1980"/>
        </w:tabs>
        <w:jc w:val="center"/>
        <w:rPr>
          <w:rFonts w:ascii="Arial" w:eastAsia="Arial" w:hAnsi="Arial" w:cs="Arial"/>
          <w:color w:val="auto"/>
          <w:szCs w:val="28"/>
        </w:rPr>
      </w:pPr>
      <w:bookmarkStart w:id="0" w:name="_Toc97294090"/>
      <w:bookmarkStart w:id="1" w:name="_Toc284515848"/>
      <w:bookmarkStart w:id="2" w:name="_Toc1607809322"/>
      <w:bookmarkStart w:id="3" w:name="_Toc996567576"/>
      <w:bookmarkStart w:id="4" w:name="_Toc1254870194"/>
      <w:bookmarkStart w:id="5" w:name="_Toc1253004873"/>
      <w:r w:rsidRPr="00C600BD">
        <w:rPr>
          <w:rFonts w:ascii="Arial" w:eastAsia="Arial" w:hAnsi="Arial" w:cs="Arial"/>
          <w:color w:val="auto"/>
          <w:szCs w:val="28"/>
        </w:rPr>
        <w:t>Model Proposed Order</w:t>
      </w:r>
      <w:bookmarkEnd w:id="0"/>
      <w:r w:rsidRPr="00C600BD">
        <w:rPr>
          <w:rFonts w:ascii="Arial" w:eastAsia="Arial" w:hAnsi="Arial" w:cs="Arial"/>
          <w:color w:val="auto"/>
          <w:szCs w:val="28"/>
        </w:rPr>
        <w:t xml:space="preserve"> </w:t>
      </w:r>
      <w:bookmarkEnd w:id="1"/>
      <w:bookmarkEnd w:id="2"/>
      <w:bookmarkEnd w:id="3"/>
      <w:bookmarkEnd w:id="4"/>
      <w:bookmarkEnd w:id="5"/>
    </w:p>
    <w:p w14:paraId="296F487A" w14:textId="77777777" w:rsidR="00BF08F6" w:rsidRPr="00C600BD" w:rsidRDefault="00BF08F6" w:rsidP="00BF08F6">
      <w:pPr>
        <w:tabs>
          <w:tab w:val="left" w:pos="1980"/>
        </w:tabs>
        <w:spacing w:after="200"/>
        <w:ind w:firstLine="720"/>
        <w:jc w:val="center"/>
        <w:rPr>
          <w:rFonts w:eastAsia="Arial" w:cs="Arial"/>
          <w:color w:val="000000" w:themeColor="text1"/>
          <w:szCs w:val="28"/>
        </w:rPr>
      </w:pPr>
    </w:p>
    <w:p w14:paraId="2D3C3A20" w14:textId="77777777" w:rsidR="00BF08F6" w:rsidRPr="00C600BD" w:rsidRDefault="00BF08F6" w:rsidP="00BF08F6">
      <w:pPr>
        <w:tabs>
          <w:tab w:val="left" w:pos="1980"/>
        </w:tabs>
        <w:spacing w:after="200"/>
        <w:ind w:firstLine="720"/>
        <w:jc w:val="center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IN THE ______________ COURT FOR THE STATE OF [STATE NAME]</w:t>
      </w:r>
    </w:p>
    <w:p w14:paraId="7A8EB43D" w14:textId="77777777" w:rsidR="00BF08F6" w:rsidRPr="00C600BD" w:rsidRDefault="00BF08F6" w:rsidP="00BF08F6">
      <w:pPr>
        <w:spacing w:after="200"/>
        <w:ind w:firstLine="720"/>
        <w:jc w:val="center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FOR THE COUNTY OF [COUNTY NAME]</w:t>
      </w:r>
    </w:p>
    <w:p w14:paraId="4FA58776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________________________________</w:t>
      </w:r>
    </w:p>
    <w:p w14:paraId="1C4AAB16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In the Guardianship of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</w:p>
    <w:p w14:paraId="77923013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</w:p>
    <w:p w14:paraId="3E4B34E0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</w:p>
    <w:p w14:paraId="66384579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JOHN DOE,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Case No. _________</w:t>
      </w:r>
    </w:p>
    <w:p w14:paraId="17CE1378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) 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</w:p>
    <w:p w14:paraId="57CD9445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  <w:r w:rsidRPr="00C600BD">
        <w:rPr>
          <w:rFonts w:cs="Arial"/>
          <w:szCs w:val="28"/>
        </w:rPr>
        <w:tab/>
      </w:r>
    </w:p>
    <w:p w14:paraId="04BE0552" w14:textId="77777777" w:rsidR="00BF08F6" w:rsidRPr="00C600BD" w:rsidRDefault="00BF08F6" w:rsidP="00BF08F6">
      <w:pPr>
        <w:spacing w:after="200"/>
        <w:ind w:left="5040"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</w:p>
    <w:p w14:paraId="08DEBDA2" w14:textId="77777777" w:rsidR="00BF08F6" w:rsidRPr="00C600BD" w:rsidRDefault="00BF08F6" w:rsidP="00BF08F6">
      <w:pPr>
        <w:spacing w:after="200"/>
        <w:ind w:left="1440"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</w:p>
    <w:p w14:paraId="641DB515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b/>
          <w:bCs/>
          <w:color w:val="000000" w:themeColor="text1"/>
          <w:szCs w:val="28"/>
        </w:rPr>
        <w:t>An Incapacitated Person.</w:t>
      </w:r>
      <w:r w:rsidRPr="00C600BD">
        <w:rPr>
          <w:rFonts w:cs="Arial"/>
          <w:szCs w:val="28"/>
        </w:rPr>
        <w:tab/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 </w:t>
      </w:r>
      <w:r w:rsidRPr="00C600BD">
        <w:rPr>
          <w:rFonts w:cs="Arial"/>
          <w:szCs w:val="28"/>
        </w:rPr>
        <w:tab/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</w:p>
    <w:p w14:paraId="62B8E089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 xml:space="preserve">________________________________ </w:t>
      </w:r>
      <w:r w:rsidRPr="00C600BD">
        <w:rPr>
          <w:rFonts w:eastAsia="Arial" w:cs="Arial"/>
          <w:b/>
          <w:bCs/>
          <w:color w:val="000000" w:themeColor="text1"/>
          <w:szCs w:val="28"/>
        </w:rPr>
        <w:t>)</w:t>
      </w:r>
      <w:r w:rsidRPr="00C600BD">
        <w:rPr>
          <w:rFonts w:cs="Arial"/>
          <w:szCs w:val="28"/>
        </w:rPr>
        <w:tab/>
      </w:r>
    </w:p>
    <w:p w14:paraId="698AD5E9" w14:textId="77777777" w:rsidR="00BF08F6" w:rsidRPr="00C600BD" w:rsidRDefault="00BF08F6" w:rsidP="00BF08F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200"/>
        <w:ind w:firstLine="720"/>
        <w:rPr>
          <w:rFonts w:eastAsia="Arial" w:cs="Arial"/>
          <w:color w:val="000000" w:themeColor="text1"/>
          <w:szCs w:val="28"/>
        </w:rPr>
      </w:pPr>
    </w:p>
    <w:p w14:paraId="0E3D4C4D" w14:textId="77777777" w:rsidR="00BF08F6" w:rsidRPr="00C600BD" w:rsidRDefault="00BF08F6" w:rsidP="00BF08F6">
      <w:pPr>
        <w:spacing w:after="200"/>
        <w:jc w:val="center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  <w:u w:val="single"/>
        </w:rPr>
        <w:t xml:space="preserve">PROPOSED ORDER </w:t>
      </w:r>
      <w:proofErr w:type="gramStart"/>
      <w:r w:rsidRPr="00C600BD">
        <w:rPr>
          <w:rFonts w:eastAsia="Arial" w:cs="Arial"/>
          <w:color w:val="000000" w:themeColor="text1"/>
          <w:szCs w:val="28"/>
          <w:u w:val="single"/>
        </w:rPr>
        <w:t>RE ORDER</w:t>
      </w:r>
      <w:proofErr w:type="gramEnd"/>
      <w:r w:rsidRPr="00C600BD">
        <w:rPr>
          <w:rFonts w:eastAsia="Arial" w:cs="Arial"/>
          <w:color w:val="000000" w:themeColor="text1"/>
          <w:szCs w:val="28"/>
          <w:u w:val="single"/>
        </w:rPr>
        <w:t xml:space="preserve"> APPOINTING GUARDIAN</w:t>
      </w:r>
    </w:p>
    <w:p w14:paraId="60A4D4BA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>Having considered the instant Motion and attached Affidavits, and having heard no opposition to the Motion, the Court hereby GRANTS the Motion.</w:t>
      </w:r>
    </w:p>
    <w:p w14:paraId="2E81CA99" w14:textId="77777777" w:rsidR="00BF08F6" w:rsidRPr="00C600BD" w:rsidRDefault="00BF08F6" w:rsidP="00BF08F6">
      <w:pPr>
        <w:spacing w:after="200"/>
        <w:ind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 xml:space="preserve">The Order appointing Jane Roe as guardian of John Doe, dated </w:t>
      </w:r>
      <w:r w:rsidRPr="00C600BD">
        <w:rPr>
          <w:rFonts w:eastAsia="Arial" w:cs="Arial"/>
          <w:b/>
          <w:bCs/>
          <w:color w:val="000000" w:themeColor="text1"/>
          <w:szCs w:val="28"/>
        </w:rPr>
        <w:t>[date]</w:t>
      </w:r>
      <w:r w:rsidRPr="00C600BD">
        <w:rPr>
          <w:rFonts w:eastAsia="Arial" w:cs="Arial"/>
          <w:color w:val="000000" w:themeColor="text1"/>
          <w:szCs w:val="28"/>
        </w:rPr>
        <w:t>, will include the following language:</w:t>
      </w:r>
    </w:p>
    <w:p w14:paraId="4446200E" w14:textId="77777777" w:rsidR="00BF08F6" w:rsidRPr="00C600BD" w:rsidRDefault="00BF08F6" w:rsidP="00BF08F6">
      <w:pPr>
        <w:spacing w:after="20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>Mr. Doe retains the right to vote.</w:t>
      </w:r>
    </w:p>
    <w:p w14:paraId="51489612" w14:textId="77777777" w:rsidR="00BF08F6" w:rsidRPr="00C600BD" w:rsidRDefault="00BF08F6" w:rsidP="00BF08F6">
      <w:pPr>
        <w:spacing w:after="20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 xml:space="preserve">Mr. Doe uses supports to participate in the voting process that include but are not limited to: </w:t>
      </w:r>
      <w:r w:rsidRPr="00C600BD">
        <w:rPr>
          <w:rFonts w:eastAsia="Arial" w:cs="Arial"/>
          <w:b/>
          <w:bCs/>
          <w:color w:val="000000" w:themeColor="text1"/>
          <w:szCs w:val="28"/>
        </w:rPr>
        <w:t xml:space="preserve">[list supports/accommodations identified in </w:t>
      </w:r>
      <w:r w:rsidRPr="00C600BD">
        <w:rPr>
          <w:rFonts w:eastAsia="Arial" w:cs="Arial"/>
          <w:b/>
          <w:bCs/>
          <w:color w:val="000000" w:themeColor="text1"/>
          <w:szCs w:val="28"/>
        </w:rPr>
        <w:lastRenderedPageBreak/>
        <w:t>Motion/affidavits]</w:t>
      </w:r>
      <w:r w:rsidRPr="00C600BD">
        <w:rPr>
          <w:rFonts w:eastAsia="Arial" w:cs="Arial"/>
          <w:color w:val="000000" w:themeColor="text1"/>
          <w:szCs w:val="28"/>
        </w:rPr>
        <w:t>. Mr. Doe is entitled to rely on these supports as needed in all aspects of the voting process.</w:t>
      </w:r>
    </w:p>
    <w:p w14:paraId="68B21A56" w14:textId="77777777" w:rsidR="00BF08F6" w:rsidRPr="00C600BD" w:rsidRDefault="00BF08F6" w:rsidP="00BF08F6">
      <w:pPr>
        <w:spacing w:after="20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>The Clerk of the Court shall so notify appropriate election officials.</w:t>
      </w:r>
    </w:p>
    <w:p w14:paraId="13A9415E" w14:textId="77777777" w:rsidR="00BF08F6" w:rsidRPr="00C600BD" w:rsidRDefault="00BF08F6" w:rsidP="00BF08F6">
      <w:pPr>
        <w:spacing w:after="20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 xml:space="preserve">So signed this __ day of </w:t>
      </w:r>
      <w:r w:rsidRPr="00C600BD">
        <w:rPr>
          <w:rFonts w:eastAsia="Arial" w:cs="Arial"/>
          <w:b/>
          <w:bCs/>
          <w:color w:val="000000" w:themeColor="text1"/>
          <w:szCs w:val="28"/>
        </w:rPr>
        <w:t>[month],</w:t>
      </w:r>
      <w:r w:rsidRPr="00C600BD">
        <w:rPr>
          <w:rFonts w:eastAsia="Arial" w:cs="Arial"/>
          <w:color w:val="000000" w:themeColor="text1"/>
          <w:szCs w:val="28"/>
        </w:rPr>
        <w:t xml:space="preserve"> 2022.</w:t>
      </w:r>
    </w:p>
    <w:p w14:paraId="5F3D6ABE" w14:textId="77777777" w:rsidR="00BF08F6" w:rsidRPr="00C600BD" w:rsidRDefault="00BF08F6" w:rsidP="00BF08F6">
      <w:pPr>
        <w:spacing w:after="200"/>
        <w:rPr>
          <w:rFonts w:eastAsia="Arial" w:cs="Arial"/>
          <w:color w:val="000000" w:themeColor="text1"/>
          <w:szCs w:val="28"/>
        </w:rPr>
      </w:pPr>
    </w:p>
    <w:p w14:paraId="5234F2AF" w14:textId="77777777" w:rsidR="00BF08F6" w:rsidRPr="00C600BD" w:rsidRDefault="00BF08F6" w:rsidP="00BF08F6">
      <w:pPr>
        <w:spacing w:after="200"/>
        <w:ind w:left="360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>___________________________________</w:t>
      </w:r>
    </w:p>
    <w:p w14:paraId="544F007C" w14:textId="77777777" w:rsidR="00BF08F6" w:rsidRPr="00C600BD" w:rsidRDefault="00BF08F6" w:rsidP="00BF08F6">
      <w:pPr>
        <w:spacing w:after="200"/>
        <w:ind w:left="4320" w:firstLine="720"/>
        <w:rPr>
          <w:rFonts w:eastAsia="Arial" w:cs="Arial"/>
          <w:color w:val="000000" w:themeColor="text1"/>
          <w:szCs w:val="28"/>
        </w:rPr>
      </w:pPr>
      <w:r w:rsidRPr="00C600BD">
        <w:rPr>
          <w:rFonts w:eastAsia="Arial" w:cs="Arial"/>
          <w:color w:val="000000" w:themeColor="text1"/>
          <w:szCs w:val="28"/>
        </w:rPr>
        <w:t xml:space="preserve">Judge </w:t>
      </w:r>
      <w:r w:rsidRPr="00C600BD">
        <w:rPr>
          <w:rFonts w:eastAsia="Arial" w:cs="Arial"/>
          <w:b/>
          <w:bCs/>
          <w:color w:val="000000" w:themeColor="text1"/>
          <w:szCs w:val="28"/>
        </w:rPr>
        <w:t>[Name]</w:t>
      </w:r>
    </w:p>
    <w:p w14:paraId="75D277E0" w14:textId="77777777" w:rsidR="00BF08F6" w:rsidRPr="00C600BD" w:rsidRDefault="00BF08F6" w:rsidP="00BF08F6">
      <w:pPr>
        <w:spacing w:after="200"/>
        <w:rPr>
          <w:rFonts w:eastAsia="Calibri" w:cs="Arial"/>
          <w:color w:val="000000" w:themeColor="text1"/>
          <w:szCs w:val="28"/>
        </w:rPr>
      </w:pPr>
    </w:p>
    <w:p w14:paraId="264DBC9F" w14:textId="77777777" w:rsidR="00BF08F6" w:rsidRPr="00C600BD" w:rsidRDefault="00BF08F6" w:rsidP="00BF08F6">
      <w:pPr>
        <w:spacing w:after="200"/>
        <w:ind w:firstLine="360"/>
        <w:rPr>
          <w:rFonts w:eastAsia="Cambria" w:cs="Arial"/>
          <w:color w:val="000000" w:themeColor="text1"/>
          <w:szCs w:val="28"/>
        </w:rPr>
      </w:pPr>
    </w:p>
    <w:p w14:paraId="0F49D723" w14:textId="77777777" w:rsidR="00BF08F6" w:rsidRPr="00C600BD" w:rsidRDefault="00BF08F6" w:rsidP="00BF08F6">
      <w:pPr>
        <w:spacing w:after="200"/>
        <w:ind w:left="4320" w:firstLine="720"/>
        <w:rPr>
          <w:rFonts w:eastAsia="Cambria" w:cs="Arial"/>
          <w:color w:val="000000" w:themeColor="text1"/>
          <w:szCs w:val="28"/>
        </w:rPr>
      </w:pPr>
    </w:p>
    <w:p w14:paraId="1ECF161C" w14:textId="77777777" w:rsidR="00BF08F6" w:rsidRPr="00C600BD" w:rsidRDefault="00BF08F6" w:rsidP="00BF08F6">
      <w:pPr>
        <w:spacing w:after="200"/>
        <w:rPr>
          <w:rFonts w:eastAsia="Cambria" w:cs="Arial"/>
          <w:color w:val="000000" w:themeColor="text1"/>
          <w:szCs w:val="28"/>
        </w:rPr>
      </w:pPr>
    </w:p>
    <w:p w14:paraId="098FF316" w14:textId="77777777" w:rsidR="00BF08F6" w:rsidRPr="00C600BD" w:rsidRDefault="00BF08F6" w:rsidP="00BF08F6">
      <w:pPr>
        <w:spacing w:after="200"/>
        <w:rPr>
          <w:rFonts w:eastAsia="Cambria" w:cs="Arial"/>
          <w:color w:val="000000" w:themeColor="text1"/>
          <w:szCs w:val="28"/>
        </w:rPr>
      </w:pPr>
    </w:p>
    <w:p w14:paraId="726D4E55" w14:textId="77777777" w:rsidR="00BF08F6" w:rsidRPr="00C600BD" w:rsidRDefault="00BF08F6" w:rsidP="00BF08F6">
      <w:pPr>
        <w:spacing w:after="200"/>
        <w:rPr>
          <w:rFonts w:eastAsia="Cambria" w:cs="Arial"/>
          <w:color w:val="000000" w:themeColor="text1"/>
          <w:szCs w:val="28"/>
        </w:rPr>
      </w:pPr>
    </w:p>
    <w:p w14:paraId="66630DAF" w14:textId="77777777" w:rsidR="00BF08F6" w:rsidRPr="00C600BD" w:rsidRDefault="00BF08F6" w:rsidP="00BF08F6">
      <w:pPr>
        <w:spacing w:after="200"/>
        <w:rPr>
          <w:rFonts w:eastAsia="Times New Roman" w:cs="Arial"/>
          <w:color w:val="000000" w:themeColor="text1"/>
          <w:szCs w:val="28"/>
        </w:rPr>
      </w:pPr>
    </w:p>
    <w:p w14:paraId="0110E7B1" w14:textId="77777777" w:rsidR="00BF08F6" w:rsidRPr="00C600BD" w:rsidRDefault="00BF08F6" w:rsidP="00BF08F6">
      <w:pPr>
        <w:spacing w:after="200"/>
        <w:rPr>
          <w:rFonts w:eastAsia="Arial" w:cs="Arial"/>
          <w:color w:val="000000" w:themeColor="text1"/>
          <w:szCs w:val="28"/>
        </w:rPr>
      </w:pPr>
    </w:p>
    <w:p w14:paraId="0095211C" w14:textId="77777777" w:rsidR="00BF08F6" w:rsidRPr="00C600BD" w:rsidRDefault="00BF08F6" w:rsidP="00BF08F6">
      <w:pPr>
        <w:rPr>
          <w:rFonts w:eastAsia="Arial" w:cs="Arial"/>
          <w:szCs w:val="28"/>
        </w:rPr>
      </w:pPr>
    </w:p>
    <w:p w14:paraId="7423DE4D" w14:textId="77777777" w:rsidR="00BF08F6" w:rsidRPr="00C600BD" w:rsidRDefault="00BF08F6" w:rsidP="00BF08F6">
      <w:pPr>
        <w:rPr>
          <w:rFonts w:cs="Arial"/>
          <w:szCs w:val="28"/>
        </w:rPr>
      </w:pPr>
    </w:p>
    <w:p w14:paraId="675D7B3E" w14:textId="77777777" w:rsidR="00406CEE" w:rsidRDefault="00406CEE"/>
    <w:sectPr w:rsidR="00406CEE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849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B1059" w14:textId="77777777" w:rsidR="00604696" w:rsidRDefault="00BF0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EF54E" w14:textId="77777777" w:rsidR="00604696" w:rsidRDefault="00BF08F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1EFB" w14:textId="77777777" w:rsidR="00167D71" w:rsidRDefault="00BF08F6">
    <w:pPr>
      <w:pStyle w:val="Header"/>
      <w:jc w:val="center"/>
    </w:pPr>
  </w:p>
  <w:p w14:paraId="61F536CF" w14:textId="77777777" w:rsidR="007D0606" w:rsidRDefault="00BF08F6" w:rsidP="3B685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6"/>
    <w:rsid w:val="00406CEE"/>
    <w:rsid w:val="00B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88B3"/>
  <w15:chartTrackingRefBased/>
  <w15:docId w15:val="{75EB4516-8FFA-4DFB-A007-E2E3BE4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F6"/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08F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F08F6"/>
  </w:style>
  <w:style w:type="paragraph" w:styleId="Header">
    <w:name w:val="header"/>
    <w:basedOn w:val="Normal"/>
    <w:link w:val="HeaderChar"/>
    <w:uiPriority w:val="99"/>
    <w:unhideWhenUsed/>
    <w:rsid w:val="00BF08F6"/>
    <w:pPr>
      <w:tabs>
        <w:tab w:val="center" w:pos="4680"/>
        <w:tab w:val="right" w:pos="9360"/>
      </w:tabs>
      <w:spacing w:after="0" w:line="240" w:lineRule="auto"/>
    </w:pPr>
    <w:rPr>
      <w:rFonts w:ascii="Segoe UI" w:hAnsi="Segoe UI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BF08F6"/>
    <w:rPr>
      <w:rFonts w:ascii="Arial" w:hAnsi="Arial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F08F6"/>
  </w:style>
  <w:style w:type="paragraph" w:styleId="Footer">
    <w:name w:val="footer"/>
    <w:basedOn w:val="Normal"/>
    <w:link w:val="FooterChar"/>
    <w:uiPriority w:val="99"/>
    <w:unhideWhenUsed/>
    <w:rsid w:val="00BF08F6"/>
    <w:pPr>
      <w:tabs>
        <w:tab w:val="center" w:pos="4680"/>
        <w:tab w:val="right" w:pos="9360"/>
      </w:tabs>
      <w:spacing w:after="0" w:line="240" w:lineRule="auto"/>
    </w:pPr>
    <w:rPr>
      <w:rFonts w:ascii="Segoe UI" w:hAnsi="Segoe UI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BF08F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Card</dc:creator>
  <cp:keywords/>
  <dc:description/>
  <cp:lastModifiedBy>David Card</cp:lastModifiedBy>
  <cp:revision>1</cp:revision>
  <dcterms:created xsi:type="dcterms:W3CDTF">2022-03-10T01:16:00Z</dcterms:created>
  <dcterms:modified xsi:type="dcterms:W3CDTF">2022-03-10T01:17:00Z</dcterms:modified>
</cp:coreProperties>
</file>