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339E" w14:textId="77777777" w:rsidR="00C00B33" w:rsidRPr="00C600BD" w:rsidRDefault="00C00B33" w:rsidP="00C00B33">
      <w:pPr>
        <w:pStyle w:val="Heading4"/>
        <w:jc w:val="center"/>
        <w:rPr>
          <w:rFonts w:ascii="Arial" w:eastAsia="Arial" w:hAnsi="Arial" w:cs="Arial"/>
          <w:b/>
          <w:bCs/>
          <w:color w:val="auto"/>
          <w:szCs w:val="28"/>
        </w:rPr>
      </w:pPr>
      <w:bookmarkStart w:id="0" w:name="_Toc789594075"/>
      <w:bookmarkStart w:id="1" w:name="_Toc313288727"/>
      <w:bookmarkStart w:id="2" w:name="_Toc1695400525"/>
      <w:bookmarkStart w:id="3" w:name="_Toc358066635"/>
      <w:bookmarkStart w:id="4" w:name="_Toc1740883677"/>
      <w:bookmarkStart w:id="5" w:name="_Toc97294088"/>
      <w:r w:rsidRPr="00C600BD">
        <w:rPr>
          <w:rFonts w:ascii="Arial" w:eastAsia="Arial" w:hAnsi="Arial" w:cs="Arial"/>
          <w:color w:val="auto"/>
          <w:szCs w:val="28"/>
        </w:rPr>
        <w:t>Model Affidavit of Guardian Supporting Voting Rights of Person Subject to Guardianship</w:t>
      </w:r>
      <w:bookmarkEnd w:id="0"/>
      <w:bookmarkEnd w:id="1"/>
      <w:bookmarkEnd w:id="2"/>
      <w:bookmarkEnd w:id="3"/>
      <w:bookmarkEnd w:id="4"/>
      <w:bookmarkEnd w:id="5"/>
    </w:p>
    <w:p w14:paraId="35C02863" w14:textId="77777777" w:rsidR="00C00B33" w:rsidRPr="00C600BD" w:rsidRDefault="00C00B33" w:rsidP="00C00B33">
      <w:pPr>
        <w:tabs>
          <w:tab w:val="left" w:pos="1980"/>
        </w:tabs>
        <w:spacing w:after="200"/>
        <w:ind w:firstLine="720"/>
        <w:jc w:val="center"/>
        <w:rPr>
          <w:rFonts w:eastAsia="Times New Roman" w:cs="Arial"/>
          <w:color w:val="000000" w:themeColor="text1"/>
          <w:szCs w:val="28"/>
        </w:rPr>
      </w:pPr>
    </w:p>
    <w:p w14:paraId="27DA3EB3" w14:textId="77777777" w:rsidR="00C00B33" w:rsidRPr="00C600BD" w:rsidRDefault="00C00B33" w:rsidP="00C00B33">
      <w:pPr>
        <w:tabs>
          <w:tab w:val="left" w:pos="1980"/>
        </w:tabs>
        <w:spacing w:after="200"/>
        <w:ind w:firstLine="720"/>
        <w:jc w:val="center"/>
        <w:rPr>
          <w:rFonts w:eastAsia="Arial" w:cs="Arial"/>
          <w:color w:val="000000" w:themeColor="text1"/>
          <w:szCs w:val="28"/>
        </w:rPr>
      </w:pPr>
      <w:r w:rsidRPr="00C600BD">
        <w:rPr>
          <w:rFonts w:eastAsia="Arial" w:cs="Arial"/>
          <w:b/>
          <w:bCs/>
          <w:color w:val="000000" w:themeColor="text1"/>
          <w:szCs w:val="28"/>
        </w:rPr>
        <w:t>IN THE _____________ COURT FOR THE STATE OF [STATE NAME]</w:t>
      </w:r>
    </w:p>
    <w:p w14:paraId="7AA41F9B" w14:textId="77777777" w:rsidR="00C00B33" w:rsidRPr="00C600BD" w:rsidRDefault="00C00B33" w:rsidP="00C00B33">
      <w:pPr>
        <w:spacing w:after="200"/>
        <w:ind w:firstLine="720"/>
        <w:jc w:val="center"/>
        <w:rPr>
          <w:rFonts w:eastAsia="Arial" w:cs="Arial"/>
          <w:color w:val="000000" w:themeColor="text1"/>
          <w:szCs w:val="28"/>
        </w:rPr>
      </w:pPr>
      <w:r w:rsidRPr="00C600BD">
        <w:rPr>
          <w:rFonts w:eastAsia="Arial" w:cs="Arial"/>
          <w:b/>
          <w:bCs/>
          <w:color w:val="000000" w:themeColor="text1"/>
          <w:szCs w:val="28"/>
        </w:rPr>
        <w:t>FOR THE COUNTY OF [COUNTY NAME]</w:t>
      </w:r>
    </w:p>
    <w:p w14:paraId="055D8190" w14:textId="77777777" w:rsidR="00C00B33" w:rsidRPr="00C600BD" w:rsidRDefault="00C00B33" w:rsidP="00C00B33">
      <w:pPr>
        <w:spacing w:after="200"/>
        <w:ind w:firstLine="720"/>
        <w:rPr>
          <w:rFonts w:eastAsia="Arial" w:cs="Arial"/>
          <w:color w:val="000000" w:themeColor="text1"/>
          <w:szCs w:val="28"/>
        </w:rPr>
      </w:pPr>
    </w:p>
    <w:p w14:paraId="6F40155A"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b/>
          <w:bCs/>
          <w:color w:val="000000" w:themeColor="text1"/>
          <w:szCs w:val="28"/>
        </w:rPr>
        <w:t>________________________________</w:t>
      </w:r>
    </w:p>
    <w:p w14:paraId="088005B3"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b/>
          <w:bCs/>
          <w:color w:val="000000" w:themeColor="text1"/>
          <w:szCs w:val="28"/>
        </w:rPr>
        <w:t>In the Guardianship of</w:t>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32675C00"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424139C7"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5B524F99"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7FC48548"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b/>
          <w:bCs/>
          <w:color w:val="000000" w:themeColor="text1"/>
          <w:szCs w:val="28"/>
        </w:rPr>
        <w:t>JOHN DOE,</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r w:rsidRPr="00C600BD">
        <w:rPr>
          <w:rFonts w:cs="Arial"/>
          <w:szCs w:val="28"/>
        </w:rPr>
        <w:tab/>
      </w:r>
      <w:r w:rsidRPr="00C600BD">
        <w:rPr>
          <w:rFonts w:eastAsia="Arial" w:cs="Arial"/>
          <w:b/>
          <w:bCs/>
          <w:color w:val="000000" w:themeColor="text1"/>
          <w:szCs w:val="28"/>
        </w:rPr>
        <w:t>Case No. _________</w:t>
      </w:r>
    </w:p>
    <w:p w14:paraId="313A2028"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p>
    <w:p w14:paraId="1DF061E5"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r w:rsidRPr="00C600BD">
        <w:rPr>
          <w:rFonts w:cs="Arial"/>
          <w:szCs w:val="28"/>
        </w:rPr>
        <w:tab/>
      </w:r>
    </w:p>
    <w:p w14:paraId="29E84CFC"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4FDE1B44" w14:textId="77777777" w:rsidR="00C00B33" w:rsidRPr="00C600BD" w:rsidRDefault="00C00B33" w:rsidP="00C00B33">
      <w:pPr>
        <w:spacing w:after="200"/>
        <w:ind w:left="1440"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16C8D0A1"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b/>
          <w:bCs/>
          <w:color w:val="000000" w:themeColor="text1"/>
          <w:szCs w:val="28"/>
        </w:rPr>
        <w:t>An Incapacitated Person.</w:t>
      </w:r>
      <w:r w:rsidRPr="00C600BD">
        <w:rPr>
          <w:rFonts w:cs="Arial"/>
          <w:szCs w:val="28"/>
        </w:rPr>
        <w:tab/>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eastAsia="Arial" w:cs="Arial"/>
          <w:b/>
          <w:bCs/>
          <w:color w:val="000000" w:themeColor="text1"/>
          <w:szCs w:val="28"/>
        </w:rPr>
        <w:t>)</w:t>
      </w:r>
    </w:p>
    <w:p w14:paraId="30F86A8F" w14:textId="77777777" w:rsidR="00C00B33" w:rsidRPr="00C600BD" w:rsidRDefault="00C00B33" w:rsidP="00C00B33">
      <w:pPr>
        <w:spacing w:after="200"/>
        <w:ind w:firstLine="720"/>
        <w:rPr>
          <w:rFonts w:eastAsia="Arial" w:cs="Arial"/>
          <w:color w:val="000000" w:themeColor="text1"/>
          <w:szCs w:val="28"/>
        </w:rPr>
      </w:pPr>
      <w:r w:rsidRPr="00C600BD">
        <w:rPr>
          <w:rFonts w:eastAsia="Arial" w:cs="Arial"/>
          <w:color w:val="000000" w:themeColor="text1"/>
          <w:szCs w:val="28"/>
        </w:rPr>
        <w:t>_________________________________</w:t>
      </w:r>
      <w:r w:rsidRPr="00C600BD">
        <w:rPr>
          <w:rFonts w:cs="Arial"/>
          <w:szCs w:val="28"/>
        </w:rPr>
        <w:tab/>
      </w:r>
    </w:p>
    <w:p w14:paraId="451CC106" w14:textId="77777777" w:rsidR="00C00B33" w:rsidRPr="00C600BD" w:rsidRDefault="00C00B33" w:rsidP="00C00B33">
      <w:pPr>
        <w:spacing w:after="200"/>
        <w:rPr>
          <w:rFonts w:eastAsia="Arial" w:cs="Arial"/>
          <w:color w:val="000000" w:themeColor="text1"/>
          <w:szCs w:val="28"/>
        </w:rPr>
      </w:pPr>
    </w:p>
    <w:p w14:paraId="7B25CB2F" w14:textId="77777777" w:rsidR="00C00B33" w:rsidRPr="00C600BD" w:rsidRDefault="00C00B33" w:rsidP="00C00B33">
      <w:pPr>
        <w:spacing w:after="200"/>
        <w:jc w:val="center"/>
        <w:rPr>
          <w:rFonts w:eastAsia="Arial" w:cs="Arial"/>
          <w:color w:val="000000" w:themeColor="text1"/>
          <w:szCs w:val="28"/>
        </w:rPr>
      </w:pPr>
      <w:r w:rsidRPr="00C600BD">
        <w:rPr>
          <w:rFonts w:eastAsia="Arial" w:cs="Arial"/>
          <w:b/>
          <w:bCs/>
          <w:color w:val="000000" w:themeColor="text1"/>
          <w:szCs w:val="28"/>
        </w:rPr>
        <w:t>AFFIDAVIT OF [GUARDIAN]</w:t>
      </w:r>
    </w:p>
    <w:p w14:paraId="73F0B944" w14:textId="77777777" w:rsidR="00C00B33" w:rsidRPr="00C600BD" w:rsidRDefault="00C00B33" w:rsidP="00C00B33">
      <w:pPr>
        <w:spacing w:after="200"/>
        <w:rPr>
          <w:rFonts w:eastAsia="Arial" w:cs="Arial"/>
          <w:color w:val="000000" w:themeColor="text1"/>
          <w:szCs w:val="28"/>
        </w:rPr>
      </w:pPr>
    </w:p>
    <w:p w14:paraId="750054D2" w14:textId="77777777" w:rsidR="00C00B33" w:rsidRPr="00C600BD" w:rsidRDefault="00C00B33" w:rsidP="00C00B33">
      <w:pPr>
        <w:spacing w:after="200"/>
        <w:rPr>
          <w:rFonts w:eastAsia="Arial" w:cs="Arial"/>
          <w:color w:val="000000" w:themeColor="text1"/>
          <w:szCs w:val="28"/>
        </w:rPr>
      </w:pPr>
      <w:r w:rsidRPr="00C600BD">
        <w:rPr>
          <w:rFonts w:eastAsia="Arial" w:cs="Arial"/>
          <w:color w:val="000000" w:themeColor="text1"/>
          <w:szCs w:val="28"/>
        </w:rPr>
        <w:t xml:space="preserve">NAME OF AFFIANT, being duly sworn, deposes and says: </w:t>
      </w:r>
    </w:p>
    <w:p w14:paraId="28C2E484" w14:textId="77777777" w:rsidR="00C00B33" w:rsidRPr="00C600BD" w:rsidRDefault="00C00B33" w:rsidP="00C00B33">
      <w:pPr>
        <w:spacing w:after="200"/>
        <w:rPr>
          <w:rFonts w:eastAsia="Arial" w:cs="Arial"/>
          <w:color w:val="000000" w:themeColor="text1"/>
          <w:szCs w:val="28"/>
        </w:rPr>
      </w:pPr>
    </w:p>
    <w:p w14:paraId="57C568E7" w14:textId="77777777" w:rsidR="00C00B33" w:rsidRPr="00C600BD" w:rsidRDefault="00C00B33" w:rsidP="00C00B33">
      <w:pPr>
        <w:pStyle w:val="BodyTextDouble"/>
        <w:spacing w:line="276" w:lineRule="auto"/>
        <w:ind w:firstLine="720"/>
        <w:rPr>
          <w:rFonts w:ascii="Arial" w:eastAsia="Arial" w:hAnsi="Arial" w:cs="Arial"/>
          <w:color w:val="000000" w:themeColor="text1"/>
          <w:sz w:val="28"/>
          <w:szCs w:val="28"/>
        </w:rPr>
      </w:pPr>
      <w:r w:rsidRPr="00C600BD">
        <w:rPr>
          <w:rFonts w:ascii="Arial" w:eastAsia="Arial" w:hAnsi="Arial" w:cs="Arial"/>
          <w:color w:val="000000" w:themeColor="text1"/>
          <w:sz w:val="28"/>
          <w:szCs w:val="28"/>
        </w:rPr>
        <w:lastRenderedPageBreak/>
        <w:t>1.</w:t>
      </w:r>
      <w:r w:rsidRPr="00C600BD">
        <w:rPr>
          <w:rFonts w:ascii="Arial" w:hAnsi="Arial" w:cs="Arial"/>
          <w:sz w:val="28"/>
          <w:szCs w:val="28"/>
        </w:rPr>
        <w:tab/>
      </w:r>
      <w:r w:rsidRPr="00C600BD">
        <w:rPr>
          <w:rFonts w:ascii="Arial" w:eastAsia="Arial" w:hAnsi="Arial" w:cs="Arial"/>
          <w:b/>
          <w:bCs/>
          <w:color w:val="000000" w:themeColor="text1"/>
          <w:sz w:val="28"/>
          <w:szCs w:val="28"/>
        </w:rPr>
        <w:t>Use For Initial Guardianship:</w:t>
      </w:r>
      <w:r w:rsidRPr="00C600BD">
        <w:rPr>
          <w:rFonts w:ascii="Arial" w:eastAsia="Arial" w:hAnsi="Arial" w:cs="Arial"/>
          <w:color w:val="000000" w:themeColor="text1"/>
          <w:sz w:val="28"/>
          <w:szCs w:val="28"/>
        </w:rPr>
        <w:t xml:space="preserve"> I am seeking to be appointed the guardian of John Doe. </w:t>
      </w:r>
    </w:p>
    <w:p w14:paraId="4B5654A9" w14:textId="77777777" w:rsidR="00C00B33" w:rsidRPr="00C600BD" w:rsidRDefault="00C00B33" w:rsidP="00C00B33">
      <w:pPr>
        <w:pStyle w:val="BodyTextDouble"/>
        <w:spacing w:line="276" w:lineRule="auto"/>
        <w:rPr>
          <w:rFonts w:ascii="Arial" w:eastAsia="Arial" w:hAnsi="Arial" w:cs="Arial"/>
          <w:color w:val="000000" w:themeColor="text1"/>
          <w:sz w:val="28"/>
          <w:szCs w:val="28"/>
        </w:rPr>
      </w:pPr>
    </w:p>
    <w:p w14:paraId="49FAC311" w14:textId="77777777" w:rsidR="00C00B33" w:rsidRPr="00C600BD" w:rsidRDefault="00C00B33" w:rsidP="00C00B33">
      <w:pPr>
        <w:pStyle w:val="BodyTextDouble"/>
        <w:spacing w:line="276" w:lineRule="auto"/>
        <w:ind w:firstLine="720"/>
        <w:rPr>
          <w:rFonts w:ascii="Arial" w:eastAsia="Arial" w:hAnsi="Arial" w:cs="Arial"/>
          <w:color w:val="000000" w:themeColor="text1"/>
          <w:sz w:val="28"/>
          <w:szCs w:val="28"/>
        </w:rPr>
      </w:pPr>
      <w:r w:rsidRPr="00C600BD">
        <w:rPr>
          <w:rFonts w:ascii="Arial" w:eastAsia="Arial" w:hAnsi="Arial" w:cs="Arial"/>
          <w:color w:val="000000" w:themeColor="text1"/>
          <w:sz w:val="28"/>
          <w:szCs w:val="28"/>
        </w:rPr>
        <w:t xml:space="preserve">2. </w:t>
      </w:r>
      <w:r w:rsidRPr="00C600BD">
        <w:rPr>
          <w:rFonts w:ascii="Arial" w:hAnsi="Arial" w:cs="Arial"/>
          <w:sz w:val="28"/>
          <w:szCs w:val="28"/>
        </w:rPr>
        <w:tab/>
      </w:r>
      <w:r w:rsidRPr="00C600BD">
        <w:rPr>
          <w:rFonts w:ascii="Arial" w:eastAsia="Arial" w:hAnsi="Arial" w:cs="Arial"/>
          <w:b/>
          <w:bCs/>
          <w:color w:val="000000" w:themeColor="text1"/>
          <w:sz w:val="28"/>
          <w:szCs w:val="28"/>
        </w:rPr>
        <w:t>Use For Modification of Guardianship:</w:t>
      </w:r>
      <w:r w:rsidRPr="00C600BD">
        <w:rPr>
          <w:rFonts w:ascii="Arial" w:eastAsia="Arial" w:hAnsi="Arial" w:cs="Arial"/>
          <w:color w:val="000000" w:themeColor="text1"/>
          <w:sz w:val="28"/>
          <w:szCs w:val="28"/>
        </w:rPr>
        <w:t xml:space="preserve"> Pursuant to an Order of this Court dated </w:t>
      </w:r>
      <w:r w:rsidRPr="00C600BD">
        <w:rPr>
          <w:rFonts w:ascii="Arial" w:eastAsia="Arial" w:hAnsi="Arial" w:cs="Arial"/>
          <w:b/>
          <w:bCs/>
          <w:color w:val="000000" w:themeColor="text1"/>
          <w:sz w:val="28"/>
          <w:szCs w:val="28"/>
        </w:rPr>
        <w:t>[insert date]</w:t>
      </w:r>
      <w:r w:rsidRPr="00C600BD">
        <w:rPr>
          <w:rFonts w:ascii="Arial" w:eastAsia="Arial" w:hAnsi="Arial" w:cs="Arial"/>
          <w:color w:val="000000" w:themeColor="text1"/>
          <w:sz w:val="28"/>
          <w:szCs w:val="28"/>
        </w:rPr>
        <w:t xml:space="preserve"> (the “Guardianship Order”), I was appointed the guardian of John Doe. Attached hereto at Exhibit A is a copy of the Guardianship Order. The Guardianship Order has not been amended.</w:t>
      </w:r>
    </w:p>
    <w:p w14:paraId="341A3DB1" w14:textId="77777777" w:rsidR="00C00B33" w:rsidRPr="00C600BD" w:rsidRDefault="00C00B33" w:rsidP="00C00B33">
      <w:pPr>
        <w:pStyle w:val="BodyTextDouble"/>
        <w:spacing w:line="276" w:lineRule="auto"/>
        <w:ind w:firstLine="720"/>
        <w:rPr>
          <w:rFonts w:ascii="Arial" w:eastAsia="Arial" w:hAnsi="Arial" w:cs="Arial"/>
          <w:color w:val="000000" w:themeColor="text1"/>
          <w:sz w:val="28"/>
          <w:szCs w:val="28"/>
        </w:rPr>
      </w:pPr>
      <w:r w:rsidRPr="00C600BD">
        <w:rPr>
          <w:rFonts w:ascii="Arial" w:eastAsia="Arial" w:hAnsi="Arial" w:cs="Arial"/>
          <w:color w:val="000000" w:themeColor="text1"/>
          <w:sz w:val="28"/>
          <w:szCs w:val="28"/>
        </w:rPr>
        <w:t>3.</w:t>
      </w:r>
      <w:r w:rsidRPr="00C600BD">
        <w:rPr>
          <w:rFonts w:ascii="Arial" w:hAnsi="Arial" w:cs="Arial"/>
          <w:sz w:val="28"/>
          <w:szCs w:val="28"/>
        </w:rPr>
        <w:tab/>
      </w:r>
      <w:r w:rsidRPr="00C600BD">
        <w:rPr>
          <w:rFonts w:ascii="Arial" w:eastAsia="Arial" w:hAnsi="Arial" w:cs="Arial"/>
          <w:color w:val="000000" w:themeColor="text1"/>
          <w:sz w:val="28"/>
          <w:szCs w:val="28"/>
        </w:rPr>
        <w:t xml:space="preserve">I submit this Affidavit in support of Mr. Doe’s motion dated </w:t>
      </w:r>
      <w:r w:rsidRPr="00C600BD">
        <w:rPr>
          <w:rFonts w:ascii="Arial" w:eastAsia="Arial" w:hAnsi="Arial" w:cs="Arial"/>
          <w:b/>
          <w:bCs/>
          <w:color w:val="000000" w:themeColor="text1"/>
          <w:sz w:val="28"/>
          <w:szCs w:val="28"/>
        </w:rPr>
        <w:t>[insert date]</w:t>
      </w:r>
      <w:r w:rsidRPr="00C600BD">
        <w:rPr>
          <w:rFonts w:ascii="Arial" w:eastAsia="Arial" w:hAnsi="Arial" w:cs="Arial"/>
          <w:color w:val="000000" w:themeColor="text1"/>
          <w:sz w:val="28"/>
          <w:szCs w:val="28"/>
        </w:rPr>
        <w:t xml:space="preserve"> to expressly provide in the Guardianship Order that Mr. Doe retains his right to vote.</w:t>
      </w:r>
    </w:p>
    <w:p w14:paraId="6DBD72F5" w14:textId="77777777" w:rsidR="00C00B33" w:rsidRPr="00C600BD" w:rsidRDefault="00C00B33" w:rsidP="00C00B33">
      <w:pPr>
        <w:pStyle w:val="BodyTextDouble"/>
        <w:spacing w:line="276" w:lineRule="auto"/>
        <w:ind w:firstLine="720"/>
        <w:rPr>
          <w:rFonts w:ascii="Arial" w:eastAsia="Arial" w:hAnsi="Arial" w:cs="Arial"/>
          <w:color w:val="000000" w:themeColor="text1"/>
          <w:sz w:val="28"/>
          <w:szCs w:val="28"/>
        </w:rPr>
      </w:pPr>
      <w:r w:rsidRPr="00C600BD">
        <w:rPr>
          <w:rFonts w:ascii="Arial" w:eastAsia="Arial" w:hAnsi="Arial" w:cs="Arial"/>
          <w:color w:val="000000" w:themeColor="text1"/>
          <w:sz w:val="28"/>
          <w:szCs w:val="28"/>
        </w:rPr>
        <w:t>4.</w:t>
      </w:r>
      <w:r w:rsidRPr="00C600BD">
        <w:rPr>
          <w:rFonts w:ascii="Arial" w:hAnsi="Arial" w:cs="Arial"/>
          <w:sz w:val="28"/>
          <w:szCs w:val="28"/>
        </w:rPr>
        <w:tab/>
      </w:r>
      <w:r w:rsidRPr="00C600BD">
        <w:rPr>
          <w:rFonts w:ascii="Arial" w:eastAsia="Arial" w:hAnsi="Arial" w:cs="Arial"/>
          <w:b/>
          <w:bCs/>
          <w:color w:val="000000" w:themeColor="text1"/>
          <w:sz w:val="28"/>
          <w:szCs w:val="28"/>
        </w:rPr>
        <w:t>[If applicable:]</w:t>
      </w:r>
      <w:r w:rsidRPr="00C600BD">
        <w:rPr>
          <w:rFonts w:ascii="Arial" w:eastAsia="Arial" w:hAnsi="Arial" w:cs="Arial"/>
          <w:color w:val="000000" w:themeColor="text1"/>
          <w:sz w:val="28"/>
          <w:szCs w:val="28"/>
        </w:rPr>
        <w:t xml:space="preserve"> I am Mr. Doe’s </w:t>
      </w:r>
      <w:r w:rsidRPr="00C600BD">
        <w:rPr>
          <w:rFonts w:ascii="Arial" w:eastAsia="Arial" w:hAnsi="Arial" w:cs="Arial"/>
          <w:b/>
          <w:bCs/>
          <w:color w:val="000000" w:themeColor="text1"/>
          <w:sz w:val="28"/>
          <w:szCs w:val="28"/>
        </w:rPr>
        <w:t>[describe relationship to ward: wife, son, daughter, brother, sister, aunt, uncle, nephew niece, friend]</w:t>
      </w:r>
      <w:r w:rsidRPr="00C600BD">
        <w:rPr>
          <w:rFonts w:ascii="Arial" w:eastAsia="Arial" w:hAnsi="Arial" w:cs="Arial"/>
          <w:color w:val="000000" w:themeColor="text1"/>
          <w:sz w:val="28"/>
          <w:szCs w:val="28"/>
        </w:rPr>
        <w:t xml:space="preserve">. I have known Mr. Doe for </w:t>
      </w:r>
      <w:r w:rsidRPr="00C600BD">
        <w:rPr>
          <w:rFonts w:ascii="Arial" w:eastAsia="Arial" w:hAnsi="Arial" w:cs="Arial"/>
          <w:b/>
          <w:bCs/>
          <w:color w:val="000000" w:themeColor="text1"/>
          <w:sz w:val="28"/>
          <w:szCs w:val="28"/>
        </w:rPr>
        <w:t>[number of]</w:t>
      </w:r>
      <w:r w:rsidRPr="00C600BD">
        <w:rPr>
          <w:rFonts w:ascii="Arial" w:eastAsia="Arial" w:hAnsi="Arial" w:cs="Arial"/>
          <w:color w:val="000000" w:themeColor="text1"/>
          <w:sz w:val="28"/>
          <w:szCs w:val="28"/>
        </w:rPr>
        <w:t xml:space="preserve"> years. </w:t>
      </w:r>
    </w:p>
    <w:p w14:paraId="17F02209" w14:textId="77777777" w:rsidR="00C00B33" w:rsidRPr="00C600BD" w:rsidRDefault="00C00B33" w:rsidP="00C00B33">
      <w:pPr>
        <w:pStyle w:val="BodyTextDouble"/>
        <w:spacing w:line="276" w:lineRule="auto"/>
        <w:ind w:firstLine="720"/>
        <w:rPr>
          <w:rFonts w:ascii="Arial" w:eastAsia="Arial" w:hAnsi="Arial" w:cs="Arial"/>
          <w:color w:val="000000" w:themeColor="text1"/>
          <w:sz w:val="28"/>
          <w:szCs w:val="28"/>
        </w:rPr>
      </w:pPr>
      <w:r w:rsidRPr="00C600BD">
        <w:rPr>
          <w:rFonts w:ascii="Arial" w:eastAsia="Arial" w:hAnsi="Arial" w:cs="Arial"/>
          <w:color w:val="000000" w:themeColor="text1"/>
          <w:sz w:val="28"/>
          <w:szCs w:val="28"/>
        </w:rPr>
        <w:t>5.</w:t>
      </w:r>
      <w:r w:rsidRPr="00C600BD">
        <w:rPr>
          <w:rFonts w:ascii="Arial" w:hAnsi="Arial" w:cs="Arial"/>
          <w:sz w:val="28"/>
          <w:szCs w:val="28"/>
        </w:rPr>
        <w:tab/>
      </w:r>
      <w:r w:rsidRPr="00C600BD">
        <w:rPr>
          <w:rFonts w:ascii="Arial" w:eastAsia="Arial" w:hAnsi="Arial" w:cs="Arial"/>
          <w:color w:val="000000" w:themeColor="text1"/>
          <w:sz w:val="28"/>
          <w:szCs w:val="28"/>
        </w:rPr>
        <w:t xml:space="preserve">John Doe is a </w:t>
      </w:r>
      <w:r w:rsidRPr="00C600BD">
        <w:rPr>
          <w:rFonts w:ascii="Arial" w:eastAsia="Arial" w:hAnsi="Arial" w:cs="Arial"/>
          <w:b/>
          <w:bCs/>
          <w:color w:val="000000" w:themeColor="text1"/>
          <w:sz w:val="28"/>
          <w:szCs w:val="28"/>
        </w:rPr>
        <w:t>[number]</w:t>
      </w:r>
      <w:r w:rsidRPr="00C600BD">
        <w:rPr>
          <w:rFonts w:ascii="Arial" w:eastAsia="Arial" w:hAnsi="Arial" w:cs="Arial"/>
          <w:color w:val="000000" w:themeColor="text1"/>
          <w:sz w:val="28"/>
          <w:szCs w:val="28"/>
        </w:rPr>
        <w:t xml:space="preserve"> year old male who lives in </w:t>
      </w:r>
      <w:r w:rsidRPr="00C600BD">
        <w:rPr>
          <w:rFonts w:ascii="Arial" w:eastAsia="Arial" w:hAnsi="Arial" w:cs="Arial"/>
          <w:b/>
          <w:bCs/>
          <w:color w:val="000000" w:themeColor="text1"/>
          <w:sz w:val="28"/>
          <w:szCs w:val="28"/>
        </w:rPr>
        <w:t>[describe where the person under guardianship lives and with whom. For example, if the person still lives in his or her home, state whether the person lives with anyone. If the person does not live in his or her own home, provide the name and address of the facility where the person lives]</w:t>
      </w:r>
      <w:r w:rsidRPr="00C600BD">
        <w:rPr>
          <w:rFonts w:ascii="Arial" w:eastAsia="Arial" w:hAnsi="Arial" w:cs="Arial"/>
          <w:color w:val="000000" w:themeColor="text1"/>
          <w:sz w:val="28"/>
          <w:szCs w:val="28"/>
        </w:rPr>
        <w:t>.</w:t>
      </w:r>
    </w:p>
    <w:p w14:paraId="72565EA6" w14:textId="77777777" w:rsidR="00C00B33" w:rsidRPr="00C600BD" w:rsidRDefault="00C00B33" w:rsidP="00C00B33">
      <w:pPr>
        <w:pStyle w:val="BodyTextDouble"/>
        <w:spacing w:line="276" w:lineRule="auto"/>
        <w:ind w:firstLine="720"/>
        <w:rPr>
          <w:rFonts w:ascii="Arial" w:eastAsia="Arial" w:hAnsi="Arial" w:cs="Arial"/>
          <w:color w:val="000000" w:themeColor="text1"/>
          <w:sz w:val="28"/>
          <w:szCs w:val="28"/>
        </w:rPr>
      </w:pPr>
      <w:r w:rsidRPr="00C600BD">
        <w:rPr>
          <w:rFonts w:ascii="Arial" w:eastAsia="Arial" w:hAnsi="Arial" w:cs="Arial"/>
          <w:color w:val="000000" w:themeColor="text1"/>
          <w:sz w:val="28"/>
          <w:szCs w:val="28"/>
        </w:rPr>
        <w:t>6.</w:t>
      </w:r>
      <w:r w:rsidRPr="00C600BD">
        <w:rPr>
          <w:rFonts w:ascii="Arial" w:hAnsi="Arial" w:cs="Arial"/>
          <w:sz w:val="28"/>
          <w:szCs w:val="28"/>
        </w:rPr>
        <w:tab/>
      </w:r>
      <w:r w:rsidRPr="00C600BD">
        <w:rPr>
          <w:rFonts w:ascii="Arial" w:eastAsia="Arial" w:hAnsi="Arial" w:cs="Arial"/>
          <w:b/>
          <w:bCs/>
          <w:color w:val="000000" w:themeColor="text1"/>
          <w:sz w:val="28"/>
          <w:szCs w:val="28"/>
        </w:rPr>
        <w:t>[If applicable:]</w:t>
      </w:r>
      <w:r w:rsidRPr="00C600BD">
        <w:rPr>
          <w:rFonts w:ascii="Arial" w:eastAsia="Arial" w:hAnsi="Arial" w:cs="Arial"/>
          <w:color w:val="000000" w:themeColor="text1"/>
          <w:sz w:val="28"/>
          <w:szCs w:val="28"/>
        </w:rPr>
        <w:t xml:space="preserve"> Before I was named his guardian, Mr. Doe regularly exercised his right to vote. </w:t>
      </w:r>
      <w:r w:rsidRPr="00C600BD">
        <w:rPr>
          <w:rFonts w:ascii="Arial" w:eastAsia="Arial" w:hAnsi="Arial" w:cs="Arial"/>
          <w:b/>
          <w:bCs/>
          <w:color w:val="000000" w:themeColor="text1"/>
          <w:sz w:val="28"/>
          <w:szCs w:val="28"/>
        </w:rPr>
        <w:t xml:space="preserve">[The guardian should explain how he or she knows that to be the case and, if possible, provide some personal anecdotal evidence. For example, if the guardian is a spouse, a friend or a companion, he or she may be able to </w:t>
      </w:r>
      <w:proofErr w:type="gramStart"/>
      <w:r w:rsidRPr="00C600BD">
        <w:rPr>
          <w:rFonts w:ascii="Arial" w:eastAsia="Arial" w:hAnsi="Arial" w:cs="Arial"/>
          <w:b/>
          <w:bCs/>
          <w:color w:val="000000" w:themeColor="text1"/>
          <w:sz w:val="28"/>
          <w:szCs w:val="28"/>
        </w:rPr>
        <w:t>say</w:t>
      </w:r>
      <w:proofErr w:type="gramEnd"/>
      <w:r w:rsidRPr="00C600BD">
        <w:rPr>
          <w:rFonts w:ascii="Arial" w:eastAsia="Arial" w:hAnsi="Arial" w:cs="Arial"/>
          <w:b/>
          <w:bCs/>
          <w:color w:val="000000" w:themeColor="text1"/>
          <w:sz w:val="28"/>
          <w:szCs w:val="28"/>
        </w:rPr>
        <w:t xml:space="preserve"> “For many years Mr. Doe and I went together to vote at our local polling place.”]</w:t>
      </w:r>
      <w:r w:rsidRPr="00C600BD">
        <w:rPr>
          <w:rFonts w:ascii="Arial" w:eastAsia="Arial" w:hAnsi="Arial" w:cs="Arial"/>
          <w:color w:val="000000" w:themeColor="text1"/>
          <w:sz w:val="28"/>
          <w:szCs w:val="28"/>
        </w:rPr>
        <w:t xml:space="preserve">  </w:t>
      </w:r>
    </w:p>
    <w:p w14:paraId="767A0D06" w14:textId="77777777" w:rsidR="00C00B33" w:rsidRPr="00C600BD" w:rsidRDefault="00C00B33" w:rsidP="00C00B33">
      <w:pPr>
        <w:pStyle w:val="BodyTextDouble"/>
        <w:spacing w:line="276" w:lineRule="auto"/>
        <w:ind w:firstLine="720"/>
        <w:rPr>
          <w:rFonts w:ascii="Arial" w:eastAsia="Arial" w:hAnsi="Arial" w:cs="Arial"/>
          <w:color w:val="000000" w:themeColor="text1"/>
          <w:sz w:val="28"/>
          <w:szCs w:val="28"/>
        </w:rPr>
      </w:pPr>
      <w:r w:rsidRPr="00C600BD">
        <w:rPr>
          <w:rFonts w:ascii="Arial" w:eastAsia="Arial" w:hAnsi="Arial" w:cs="Arial"/>
          <w:color w:val="000000" w:themeColor="text1"/>
          <w:sz w:val="28"/>
          <w:szCs w:val="28"/>
        </w:rPr>
        <w:t>7.</w:t>
      </w:r>
      <w:r w:rsidRPr="00C600BD">
        <w:rPr>
          <w:rFonts w:ascii="Arial" w:hAnsi="Arial" w:cs="Arial"/>
          <w:sz w:val="28"/>
          <w:szCs w:val="28"/>
        </w:rPr>
        <w:tab/>
      </w:r>
      <w:r w:rsidRPr="00C600BD">
        <w:rPr>
          <w:rFonts w:ascii="Arial" w:eastAsia="Arial" w:hAnsi="Arial" w:cs="Arial"/>
          <w:color w:val="000000" w:themeColor="text1"/>
          <w:sz w:val="28"/>
          <w:szCs w:val="28"/>
        </w:rPr>
        <w:t xml:space="preserve">Mr. Doe keeps up with current events by reading the newspaper, including </w:t>
      </w:r>
      <w:r w:rsidRPr="00C600BD">
        <w:rPr>
          <w:rFonts w:ascii="Arial" w:eastAsia="Arial" w:hAnsi="Arial" w:cs="Arial"/>
          <w:b/>
          <w:bCs/>
          <w:color w:val="000000" w:themeColor="text1"/>
          <w:sz w:val="28"/>
          <w:szCs w:val="28"/>
        </w:rPr>
        <w:t>[insert name(s) of newspaper]</w:t>
      </w:r>
      <w:r w:rsidRPr="00C600BD">
        <w:rPr>
          <w:rFonts w:ascii="Arial" w:eastAsia="Arial" w:hAnsi="Arial" w:cs="Arial"/>
          <w:color w:val="000000" w:themeColor="text1"/>
          <w:sz w:val="28"/>
          <w:szCs w:val="28"/>
        </w:rPr>
        <w:t xml:space="preserve"> and magazines, including </w:t>
      </w:r>
      <w:r w:rsidRPr="00C600BD">
        <w:rPr>
          <w:rFonts w:ascii="Arial" w:eastAsia="Arial" w:hAnsi="Arial" w:cs="Arial"/>
          <w:b/>
          <w:bCs/>
          <w:color w:val="000000" w:themeColor="text1"/>
          <w:sz w:val="28"/>
          <w:szCs w:val="28"/>
        </w:rPr>
        <w:t>[insert names(s) of magazines]</w:t>
      </w:r>
      <w:r w:rsidRPr="00C600BD">
        <w:rPr>
          <w:rFonts w:ascii="Arial" w:eastAsia="Arial" w:hAnsi="Arial" w:cs="Arial"/>
          <w:color w:val="000000" w:themeColor="text1"/>
          <w:sz w:val="28"/>
          <w:szCs w:val="28"/>
        </w:rPr>
        <w:t xml:space="preserve">. He listens to the news on the radio and watches news and news related programs on television, such as </w:t>
      </w:r>
      <w:r w:rsidRPr="00C600BD">
        <w:rPr>
          <w:rFonts w:ascii="Arial" w:eastAsia="Arial" w:hAnsi="Arial" w:cs="Arial"/>
          <w:b/>
          <w:bCs/>
          <w:color w:val="000000" w:themeColor="text1"/>
          <w:sz w:val="28"/>
          <w:szCs w:val="28"/>
        </w:rPr>
        <w:t>[insert name(s) of television programs]</w:t>
      </w:r>
      <w:r w:rsidRPr="00C600BD">
        <w:rPr>
          <w:rFonts w:ascii="Arial" w:eastAsia="Arial" w:hAnsi="Arial" w:cs="Arial"/>
          <w:color w:val="000000" w:themeColor="text1"/>
          <w:sz w:val="28"/>
          <w:szCs w:val="28"/>
        </w:rPr>
        <w:t xml:space="preserve">.  </w:t>
      </w:r>
    </w:p>
    <w:p w14:paraId="43528FCC" w14:textId="77777777" w:rsidR="00C00B33" w:rsidRPr="00C600BD" w:rsidRDefault="00C00B33" w:rsidP="00C00B33">
      <w:pPr>
        <w:pStyle w:val="BodyTextDouble"/>
        <w:spacing w:line="276" w:lineRule="auto"/>
        <w:ind w:firstLine="720"/>
        <w:rPr>
          <w:rFonts w:ascii="Arial" w:eastAsia="Arial" w:hAnsi="Arial" w:cs="Arial"/>
          <w:color w:val="000000" w:themeColor="text1"/>
          <w:sz w:val="28"/>
          <w:szCs w:val="28"/>
        </w:rPr>
      </w:pPr>
      <w:r w:rsidRPr="00C600BD">
        <w:rPr>
          <w:rFonts w:ascii="Arial" w:eastAsia="Arial" w:hAnsi="Arial" w:cs="Arial"/>
          <w:color w:val="000000" w:themeColor="text1"/>
          <w:sz w:val="28"/>
          <w:szCs w:val="28"/>
        </w:rPr>
        <w:t>8.</w:t>
      </w:r>
      <w:r w:rsidRPr="00C600BD">
        <w:rPr>
          <w:rFonts w:ascii="Arial" w:hAnsi="Arial" w:cs="Arial"/>
          <w:sz w:val="28"/>
          <w:szCs w:val="28"/>
        </w:rPr>
        <w:tab/>
      </w:r>
      <w:r w:rsidRPr="00C600BD">
        <w:rPr>
          <w:rFonts w:ascii="Arial" w:eastAsia="Arial" w:hAnsi="Arial" w:cs="Arial"/>
          <w:color w:val="000000" w:themeColor="text1"/>
          <w:sz w:val="28"/>
          <w:szCs w:val="28"/>
        </w:rPr>
        <w:t xml:space="preserve"> Typically, I visit Mr. Doe </w:t>
      </w:r>
      <w:r w:rsidRPr="00C600BD">
        <w:rPr>
          <w:rFonts w:ascii="Arial" w:eastAsia="Arial" w:hAnsi="Arial" w:cs="Arial"/>
          <w:b/>
          <w:bCs/>
          <w:color w:val="000000" w:themeColor="text1"/>
          <w:sz w:val="28"/>
          <w:szCs w:val="28"/>
        </w:rPr>
        <w:t>[describe frequency:  weekly, or every Sunday, or once a month]</w:t>
      </w:r>
      <w:r w:rsidRPr="00C600BD">
        <w:rPr>
          <w:rFonts w:ascii="Arial" w:eastAsia="Arial" w:hAnsi="Arial" w:cs="Arial"/>
          <w:color w:val="000000" w:themeColor="text1"/>
          <w:sz w:val="28"/>
          <w:szCs w:val="28"/>
        </w:rPr>
        <w:t xml:space="preserve">. We visit </w:t>
      </w:r>
      <w:r w:rsidRPr="00C600BD">
        <w:rPr>
          <w:rFonts w:ascii="Arial" w:eastAsia="Arial" w:hAnsi="Arial" w:cs="Arial"/>
          <w:b/>
          <w:bCs/>
          <w:color w:val="000000" w:themeColor="text1"/>
          <w:sz w:val="28"/>
          <w:szCs w:val="28"/>
        </w:rPr>
        <w:t>[describe where visits occur; if applicable, describe who else may be present during those visits]</w:t>
      </w:r>
      <w:r w:rsidRPr="00C600BD">
        <w:rPr>
          <w:rFonts w:ascii="Arial" w:eastAsia="Arial" w:hAnsi="Arial" w:cs="Arial"/>
          <w:color w:val="000000" w:themeColor="text1"/>
          <w:sz w:val="28"/>
          <w:szCs w:val="28"/>
        </w:rPr>
        <w:t xml:space="preserve">. </w:t>
      </w:r>
      <w:r w:rsidRPr="00C600BD">
        <w:rPr>
          <w:rFonts w:ascii="Arial" w:eastAsia="Arial" w:hAnsi="Arial" w:cs="Arial"/>
          <w:color w:val="000000" w:themeColor="text1"/>
          <w:sz w:val="28"/>
          <w:szCs w:val="28"/>
        </w:rPr>
        <w:lastRenderedPageBreak/>
        <w:t xml:space="preserve">When I visit with Mr. </w:t>
      </w:r>
      <w:proofErr w:type="spellStart"/>
      <w:r w:rsidRPr="00C600BD">
        <w:rPr>
          <w:rFonts w:ascii="Arial" w:eastAsia="Arial" w:hAnsi="Arial" w:cs="Arial"/>
          <w:color w:val="000000" w:themeColor="text1"/>
          <w:sz w:val="28"/>
          <w:szCs w:val="28"/>
        </w:rPr>
        <w:t>Doe</w:t>
      </w:r>
      <w:proofErr w:type="spellEnd"/>
      <w:r w:rsidRPr="00C600BD">
        <w:rPr>
          <w:rFonts w:ascii="Arial" w:eastAsia="Arial" w:hAnsi="Arial" w:cs="Arial"/>
          <w:color w:val="000000" w:themeColor="text1"/>
          <w:sz w:val="28"/>
          <w:szCs w:val="28"/>
        </w:rPr>
        <w:t xml:space="preserve"> we talk about many things, including current events. Recently we have talked about the upcoming </w:t>
      </w:r>
      <w:r w:rsidRPr="00C600BD">
        <w:rPr>
          <w:rFonts w:ascii="Arial" w:eastAsia="Arial" w:hAnsi="Arial" w:cs="Arial"/>
          <w:b/>
          <w:bCs/>
          <w:color w:val="000000" w:themeColor="text1"/>
          <w:sz w:val="28"/>
          <w:szCs w:val="28"/>
        </w:rPr>
        <w:t>[national, state, local]</w:t>
      </w:r>
      <w:r w:rsidRPr="00C600BD">
        <w:rPr>
          <w:rFonts w:ascii="Arial" w:eastAsia="Arial" w:hAnsi="Arial" w:cs="Arial"/>
          <w:color w:val="000000" w:themeColor="text1"/>
          <w:sz w:val="28"/>
          <w:szCs w:val="28"/>
        </w:rPr>
        <w:t xml:space="preserve"> election. Mr. Doe has expressed his views about the candidates and various issues. </w:t>
      </w:r>
      <w:r w:rsidRPr="00C600BD">
        <w:rPr>
          <w:rFonts w:ascii="Arial" w:eastAsia="Arial" w:hAnsi="Arial" w:cs="Arial"/>
          <w:b/>
          <w:bCs/>
          <w:color w:val="000000" w:themeColor="text1"/>
          <w:sz w:val="28"/>
          <w:szCs w:val="28"/>
        </w:rPr>
        <w:t>[If applicable, also discuss the person’s participation in advocacy or other organizations, such as a People First chapter, and any experience with elections as part of this participation.]</w:t>
      </w:r>
    </w:p>
    <w:p w14:paraId="51635F3F" w14:textId="77777777" w:rsidR="00C00B33" w:rsidRPr="00C600BD" w:rsidRDefault="00C00B33" w:rsidP="00C00B33">
      <w:pPr>
        <w:spacing w:after="120" w:line="276" w:lineRule="auto"/>
        <w:ind w:firstLine="720"/>
        <w:rPr>
          <w:rFonts w:eastAsia="Arial" w:cs="Arial"/>
          <w:color w:val="000000" w:themeColor="text1"/>
          <w:szCs w:val="28"/>
        </w:rPr>
      </w:pPr>
      <w:r w:rsidRPr="00C600BD">
        <w:rPr>
          <w:rFonts w:eastAsia="Arial" w:cs="Arial"/>
          <w:color w:val="000000" w:themeColor="text1"/>
          <w:szCs w:val="28"/>
        </w:rPr>
        <w:t>9.</w:t>
      </w:r>
      <w:r w:rsidRPr="00C600BD">
        <w:rPr>
          <w:rFonts w:cs="Arial"/>
          <w:szCs w:val="28"/>
        </w:rPr>
        <w:tab/>
      </w:r>
      <w:r w:rsidRPr="00C600BD">
        <w:rPr>
          <w:rFonts w:eastAsia="Arial" w:cs="Arial"/>
          <w:color w:val="000000" w:themeColor="text1"/>
          <w:szCs w:val="28"/>
        </w:rPr>
        <w:t xml:space="preserve">When I visited Mr. Doe on </w:t>
      </w:r>
      <w:r w:rsidRPr="00C600BD">
        <w:rPr>
          <w:rFonts w:eastAsia="Arial" w:cs="Arial"/>
          <w:b/>
          <w:bCs/>
          <w:color w:val="000000" w:themeColor="text1"/>
          <w:szCs w:val="28"/>
        </w:rPr>
        <w:t>[insert date]</w:t>
      </w:r>
      <w:r w:rsidRPr="00C600BD">
        <w:rPr>
          <w:rFonts w:eastAsia="Arial" w:cs="Arial"/>
          <w:color w:val="000000" w:themeColor="text1"/>
          <w:szCs w:val="28"/>
        </w:rPr>
        <w:t xml:space="preserve">, he asked me if he could vote in the upcoming election. </w:t>
      </w:r>
      <w:r w:rsidRPr="00C600BD">
        <w:rPr>
          <w:rFonts w:eastAsia="Arial" w:cs="Arial"/>
          <w:b/>
          <w:bCs/>
          <w:color w:val="000000" w:themeColor="text1"/>
          <w:szCs w:val="28"/>
        </w:rPr>
        <w:t>[or:  I asked him if he would like to vote in the upcoming election. Without hesitation, Mr. Doe stated that he wants to vote in the upcoming election.]</w:t>
      </w:r>
      <w:r w:rsidRPr="00C600BD">
        <w:rPr>
          <w:rFonts w:eastAsia="Arial" w:cs="Arial"/>
          <w:color w:val="000000" w:themeColor="text1"/>
          <w:szCs w:val="28"/>
        </w:rPr>
        <w:t xml:space="preserve"> </w:t>
      </w:r>
    </w:p>
    <w:p w14:paraId="6C49E16E" w14:textId="77777777" w:rsidR="00C00B33" w:rsidRPr="00C600BD" w:rsidRDefault="00C00B33" w:rsidP="00C00B33">
      <w:pPr>
        <w:spacing w:after="120" w:line="276" w:lineRule="auto"/>
        <w:ind w:firstLine="720"/>
        <w:rPr>
          <w:rFonts w:eastAsia="Arial" w:cs="Arial"/>
          <w:color w:val="000000" w:themeColor="text1"/>
          <w:szCs w:val="28"/>
        </w:rPr>
      </w:pPr>
      <w:r w:rsidRPr="00C600BD">
        <w:rPr>
          <w:rFonts w:eastAsia="Arial" w:cs="Arial"/>
          <w:color w:val="000000" w:themeColor="text1"/>
          <w:szCs w:val="28"/>
        </w:rPr>
        <w:t>10.</w:t>
      </w:r>
      <w:r w:rsidRPr="00C600BD">
        <w:rPr>
          <w:rFonts w:cs="Arial"/>
          <w:szCs w:val="28"/>
        </w:rPr>
        <w:tab/>
      </w:r>
      <w:r w:rsidRPr="00C600BD">
        <w:rPr>
          <w:rFonts w:eastAsia="Arial" w:cs="Arial"/>
          <w:color w:val="000000" w:themeColor="text1"/>
          <w:szCs w:val="28"/>
        </w:rPr>
        <w:t xml:space="preserve">Based on my numerous conversations with Mr. Doe, I believe that he understands what an election is, and that he will exercise his own judgment when voting. </w:t>
      </w:r>
    </w:p>
    <w:p w14:paraId="695A283A" w14:textId="77777777" w:rsidR="00C00B33" w:rsidRPr="00C600BD" w:rsidRDefault="00C00B33" w:rsidP="00C00B33">
      <w:pPr>
        <w:spacing w:after="120" w:line="276" w:lineRule="auto"/>
        <w:ind w:firstLine="720"/>
        <w:rPr>
          <w:rFonts w:eastAsia="Arial" w:cs="Arial"/>
          <w:color w:val="000000" w:themeColor="text1"/>
          <w:szCs w:val="28"/>
        </w:rPr>
      </w:pPr>
      <w:r w:rsidRPr="00C600BD">
        <w:rPr>
          <w:rFonts w:eastAsia="Arial" w:cs="Arial"/>
          <w:color w:val="000000" w:themeColor="text1"/>
          <w:szCs w:val="28"/>
        </w:rPr>
        <w:t>11.</w:t>
      </w:r>
      <w:r w:rsidRPr="00C600BD">
        <w:rPr>
          <w:rFonts w:cs="Arial"/>
          <w:szCs w:val="28"/>
        </w:rPr>
        <w:tab/>
      </w:r>
      <w:r w:rsidRPr="00C600BD">
        <w:rPr>
          <w:rFonts w:eastAsia="Arial" w:cs="Arial"/>
          <w:color w:val="000000" w:themeColor="text1"/>
          <w:szCs w:val="28"/>
        </w:rPr>
        <w:t xml:space="preserve">Although Mr. Doe may need assistance from a guardian with some decisions, he understands the voting process and will make independent decisions when voting. The types of assistance Mr. Doe may need when participating in the voting process include: </w:t>
      </w:r>
      <w:r w:rsidRPr="00C600BD">
        <w:rPr>
          <w:rFonts w:eastAsia="Arial" w:cs="Arial"/>
          <w:b/>
          <w:bCs/>
          <w:color w:val="000000" w:themeColor="text1"/>
          <w:szCs w:val="28"/>
        </w:rPr>
        <w:t>[Supported decision-making, plain language materials, assistive technology, personal assistance, etc.]</w:t>
      </w:r>
    </w:p>
    <w:p w14:paraId="42C62F3B" w14:textId="77777777" w:rsidR="00C00B33" w:rsidRPr="00C600BD" w:rsidRDefault="00C00B33" w:rsidP="00C00B33">
      <w:pPr>
        <w:spacing w:after="120" w:line="276" w:lineRule="auto"/>
        <w:ind w:firstLine="720"/>
        <w:rPr>
          <w:rFonts w:eastAsia="Arial" w:cs="Arial"/>
          <w:color w:val="000000" w:themeColor="text1"/>
          <w:szCs w:val="28"/>
        </w:rPr>
      </w:pPr>
      <w:r w:rsidRPr="00C600BD">
        <w:rPr>
          <w:rFonts w:eastAsia="Arial" w:cs="Arial"/>
          <w:color w:val="000000" w:themeColor="text1"/>
          <w:szCs w:val="28"/>
        </w:rPr>
        <w:t>12.</w:t>
      </w:r>
      <w:r w:rsidRPr="00C600BD">
        <w:rPr>
          <w:rFonts w:cs="Arial"/>
          <w:szCs w:val="28"/>
        </w:rPr>
        <w:tab/>
      </w:r>
      <w:r w:rsidRPr="00C600BD">
        <w:rPr>
          <w:rFonts w:eastAsia="Arial" w:cs="Arial"/>
          <w:color w:val="000000" w:themeColor="text1"/>
          <w:szCs w:val="28"/>
        </w:rPr>
        <w:t xml:space="preserve">I declare under penalty of perjury under the laws of the State of </w:t>
      </w:r>
      <w:r w:rsidRPr="00C600BD">
        <w:rPr>
          <w:rFonts w:eastAsia="Arial" w:cs="Arial"/>
          <w:b/>
          <w:bCs/>
          <w:color w:val="000000" w:themeColor="text1"/>
          <w:szCs w:val="28"/>
        </w:rPr>
        <w:t>[state name]</w:t>
      </w:r>
      <w:r w:rsidRPr="00C600BD">
        <w:rPr>
          <w:rFonts w:eastAsia="Arial" w:cs="Arial"/>
          <w:color w:val="000000" w:themeColor="text1"/>
          <w:szCs w:val="28"/>
        </w:rPr>
        <w:t xml:space="preserve"> that the foregoing is true and correct. </w:t>
      </w:r>
    </w:p>
    <w:p w14:paraId="480ED56E" w14:textId="77777777" w:rsidR="00C00B33" w:rsidRPr="00C600BD" w:rsidRDefault="00C00B33" w:rsidP="00C00B33">
      <w:pPr>
        <w:spacing w:after="120"/>
        <w:rPr>
          <w:rFonts w:eastAsia="Arial" w:cs="Arial"/>
          <w:color w:val="000000" w:themeColor="text1"/>
          <w:szCs w:val="28"/>
        </w:rPr>
      </w:pPr>
    </w:p>
    <w:p w14:paraId="7C1EC57C" w14:textId="77777777" w:rsidR="00C00B33" w:rsidRPr="00C600BD" w:rsidRDefault="00C00B33" w:rsidP="00C00B33">
      <w:pPr>
        <w:spacing w:after="200"/>
        <w:rPr>
          <w:rFonts w:eastAsia="Arial" w:cs="Arial"/>
          <w:color w:val="000000" w:themeColor="text1"/>
          <w:szCs w:val="28"/>
        </w:rPr>
      </w:pPr>
      <w:r w:rsidRPr="00C600BD">
        <w:rPr>
          <w:rFonts w:eastAsia="Arial" w:cs="Arial"/>
          <w:color w:val="000000" w:themeColor="text1"/>
          <w:szCs w:val="28"/>
        </w:rPr>
        <w:t>Dated: _________, 2022</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color w:val="000000" w:themeColor="text1"/>
          <w:szCs w:val="28"/>
        </w:rPr>
        <w:t>_________________</w:t>
      </w:r>
    </w:p>
    <w:p w14:paraId="438B0ECC" w14:textId="77777777" w:rsidR="00C00B33" w:rsidRPr="00C600BD" w:rsidRDefault="00C00B33" w:rsidP="00C00B33">
      <w:pPr>
        <w:spacing w:after="200"/>
        <w:rPr>
          <w:rFonts w:eastAsia="Arial" w:cs="Arial"/>
          <w:color w:val="000000" w:themeColor="text1"/>
          <w:szCs w:val="28"/>
        </w:rPr>
      </w:pPr>
      <w:r w:rsidRPr="00C600BD">
        <w:rPr>
          <w:rFonts w:eastAsia="Arial" w:cs="Arial"/>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color w:val="000000" w:themeColor="text1"/>
          <w:szCs w:val="28"/>
        </w:rPr>
        <w:t>Name of Affiant</w:t>
      </w:r>
    </w:p>
    <w:p w14:paraId="6648FF0D" w14:textId="299E35CD" w:rsidR="00C2667C" w:rsidRDefault="00C2667C" w:rsidP="00C00B33"/>
    <w:sectPr w:rsidR="00C26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33"/>
    <w:rsid w:val="00C00B33"/>
    <w:rsid w:val="00C2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A87D"/>
  <w15:chartTrackingRefBased/>
  <w15:docId w15:val="{88484632-C0F1-4FE9-993A-B7CE147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33"/>
    <w:rPr>
      <w:rFonts w:ascii="Arial" w:hAnsi="Arial"/>
      <w:sz w:val="28"/>
    </w:rPr>
  </w:style>
  <w:style w:type="paragraph" w:styleId="Heading4">
    <w:name w:val="heading 4"/>
    <w:basedOn w:val="Normal"/>
    <w:next w:val="Normal"/>
    <w:link w:val="Heading4Char"/>
    <w:uiPriority w:val="9"/>
    <w:unhideWhenUsed/>
    <w:qFormat/>
    <w:rsid w:val="00C00B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00B33"/>
    <w:rPr>
      <w:rFonts w:asciiTheme="majorHAnsi" w:eastAsiaTheme="majorEastAsia" w:hAnsiTheme="majorHAnsi" w:cstheme="majorBidi"/>
      <w:i/>
      <w:iCs/>
      <w:color w:val="2F5496" w:themeColor="accent1" w:themeShade="BF"/>
      <w:sz w:val="28"/>
    </w:rPr>
  </w:style>
  <w:style w:type="paragraph" w:customStyle="1" w:styleId="BodyTextDouble">
    <w:name w:val="Body Text Double"/>
    <w:basedOn w:val="Normal"/>
    <w:rsid w:val="00C00B33"/>
    <w:pPr>
      <w:spacing w:after="0"/>
      <w:ind w:firstLine="14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Card</dc:creator>
  <cp:keywords/>
  <dc:description/>
  <cp:lastModifiedBy>David Card</cp:lastModifiedBy>
  <cp:revision>1</cp:revision>
  <dcterms:created xsi:type="dcterms:W3CDTF">2022-03-10T01:08:00Z</dcterms:created>
  <dcterms:modified xsi:type="dcterms:W3CDTF">2022-03-10T01:09:00Z</dcterms:modified>
</cp:coreProperties>
</file>