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0E31A" w14:textId="08F7CA3A" w:rsidR="002C0DB4" w:rsidRDefault="00EF67F3">
      <w:r>
        <w:t>Housing Talking Points</w:t>
      </w:r>
    </w:p>
    <w:p w14:paraId="2515D622" w14:textId="51C49FA1" w:rsidR="00EF67F3" w:rsidRDefault="00EF67F3"/>
    <w:p w14:paraId="7F2CD60D" w14:textId="28B9DD2B" w:rsidR="00EF67F3" w:rsidRDefault="006B2199">
      <w:r>
        <w:t>People with disabilities experience three barriers to housing: accessibility, affordability, and discrimination</w:t>
      </w:r>
    </w:p>
    <w:p w14:paraId="7D667E0E" w14:textId="130C1DD2" w:rsidR="006B2199" w:rsidRDefault="006B2199">
      <w:r>
        <w:t>The COVID0</w:t>
      </w:r>
    </w:p>
    <w:sectPr w:rsidR="006B21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7F3"/>
    <w:rsid w:val="002C0DB4"/>
    <w:rsid w:val="006B2199"/>
    <w:rsid w:val="009133DF"/>
    <w:rsid w:val="00EF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6A0A4"/>
  <w15:chartTrackingRefBased/>
  <w15:docId w15:val="{E7AD52BB-4195-4E78-A912-6AAB85037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A912F27494374EBB76D3BC30A860BF" ma:contentTypeVersion="7" ma:contentTypeDescription="Create a new document." ma:contentTypeScope="" ma:versionID="0ba3a2be03e472842adb08d8a4b22be2">
  <xsd:schema xmlns:xsd="http://www.w3.org/2001/XMLSchema" xmlns:xs="http://www.w3.org/2001/XMLSchema" xmlns:p="http://schemas.microsoft.com/office/2006/metadata/properties" xmlns:ns3="3faa7450-9efc-4eb8-acf3-be524123ddeb" targetNamespace="http://schemas.microsoft.com/office/2006/metadata/properties" ma:root="true" ma:fieldsID="d520551cdb454fe2c65e8983ee68be9f" ns3:_="">
    <xsd:import namespace="3faa7450-9efc-4eb8-acf3-be524123dd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aa7450-9efc-4eb8-acf3-be524123d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F17F0D-58E4-40C5-9CD7-54A5273935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aa7450-9efc-4eb8-acf3-be524123dd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030431-C3FF-4F50-BC9A-BD9EA5AFC8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89CA95-EC1F-4FDF-AB75-5A3D5F52CFD1}">
  <ds:schemaRefs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3faa7450-9efc-4eb8-acf3-be524123ddeb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Stanley</dc:creator>
  <cp:keywords/>
  <dc:description/>
  <cp:lastModifiedBy>Claire Stanley</cp:lastModifiedBy>
  <cp:revision>3</cp:revision>
  <dcterms:created xsi:type="dcterms:W3CDTF">2022-03-08T19:42:00Z</dcterms:created>
  <dcterms:modified xsi:type="dcterms:W3CDTF">2022-03-08T19:43:00Z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0x01010090A912F27494374EBB76D3BC30A860BF</vt:lpwstr>
  </property>
</Properties>
</file>