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F2120" w14:textId="7A3B50B6" w:rsidR="00DE5DA3" w:rsidRPr="00CD7924" w:rsidRDefault="14BB2AB1" w:rsidP="00CD7924">
      <w:pPr>
        <w:pStyle w:val="Title"/>
        <w:rPr>
          <w:sz w:val="32"/>
          <w:szCs w:val="32"/>
        </w:rPr>
      </w:pPr>
      <w:r w:rsidRPr="772EAA90">
        <w:rPr>
          <w:sz w:val="32"/>
          <w:szCs w:val="32"/>
        </w:rPr>
        <w:t>2021 National Disability Employment Awareness Month</w:t>
      </w:r>
    </w:p>
    <w:p w14:paraId="1F94D564" w14:textId="0EE38698" w:rsidR="005C0225" w:rsidRPr="00CD7924" w:rsidRDefault="00E50718" w:rsidP="00CD7924">
      <w:pPr>
        <w:pStyle w:val="Title"/>
        <w:rPr>
          <w:sz w:val="32"/>
          <w:szCs w:val="32"/>
        </w:rPr>
      </w:pPr>
      <w:r w:rsidRPr="772EAA90">
        <w:rPr>
          <w:sz w:val="32"/>
          <w:szCs w:val="32"/>
        </w:rPr>
        <w:t>Social Media</w:t>
      </w:r>
      <w:r w:rsidR="005C0225" w:rsidRPr="772EAA90">
        <w:rPr>
          <w:sz w:val="32"/>
          <w:szCs w:val="32"/>
        </w:rPr>
        <w:t xml:space="preserve"> Toolkit</w:t>
      </w:r>
    </w:p>
    <w:p w14:paraId="6E512FE5" w14:textId="005A1585" w:rsidR="5EDBEE70" w:rsidRDefault="7FD6FC6E" w:rsidP="009C6183">
      <w:pPr>
        <w:pStyle w:val="Subtitle"/>
      </w:pPr>
      <w:r w:rsidRPr="009C6183">
        <w:t xml:space="preserve">October </w:t>
      </w:r>
      <w:r w:rsidR="005C0225" w:rsidRPr="009C6183">
        <w:t>2021</w:t>
      </w:r>
    </w:p>
    <w:p w14:paraId="7CA2B4DA" w14:textId="715273CE" w:rsidR="5EDBEE70" w:rsidRDefault="6E4263A5" w:rsidP="00CD7924">
      <w:r>
        <w:t>T</w:t>
      </w:r>
      <w:r w:rsidR="105042E3">
        <w:t xml:space="preserve">he </w:t>
      </w:r>
      <w:r w:rsidR="10F5A19A">
        <w:t xml:space="preserve">Department of Labor’s </w:t>
      </w:r>
      <w:r w:rsidR="663588C4">
        <w:t xml:space="preserve">2021 </w:t>
      </w:r>
      <w:r w:rsidR="7E46108F">
        <w:t>theme for N</w:t>
      </w:r>
      <w:r w:rsidR="67DBCD41">
        <w:t>ational Disability Employment Awareness Month</w:t>
      </w:r>
      <w:r w:rsidR="3BB3D5FC">
        <w:t xml:space="preserve"> </w:t>
      </w:r>
      <w:r w:rsidR="0FEC928E">
        <w:t>(NDEAM)</w:t>
      </w:r>
      <w:r w:rsidR="5430B6A1">
        <w:t xml:space="preserve"> </w:t>
      </w:r>
      <w:r w:rsidR="3BB3D5FC">
        <w:t xml:space="preserve">is </w:t>
      </w:r>
      <w:r w:rsidR="7E46108F">
        <w:t>“America’s Recovery: Powered by Inclusion</w:t>
      </w:r>
      <w:r w:rsidR="66AFB2F8">
        <w:t>.</w:t>
      </w:r>
      <w:r w:rsidR="7E46108F">
        <w:t xml:space="preserve">” </w:t>
      </w:r>
      <w:r w:rsidR="52AB2091">
        <w:t>Their</w:t>
      </w:r>
      <w:r w:rsidR="431340BE">
        <w:t xml:space="preserve"> website </w:t>
      </w:r>
      <w:r w:rsidR="03B61CF4">
        <w:t>states that it</w:t>
      </w:r>
      <w:r w:rsidR="55380CCE">
        <w:t xml:space="preserve"> </w:t>
      </w:r>
      <w:r w:rsidR="6793E574">
        <w:t>“</w:t>
      </w:r>
      <w:r w:rsidR="431340BE">
        <w:t xml:space="preserve">hopes the theme will </w:t>
      </w:r>
      <w:r w:rsidR="7E46108F">
        <w:t>reflect the importance of ensuring that people with disabilities have full access to employment and community involvement during the national recovery from the COVID-19 pandemic.”</w:t>
      </w:r>
      <w:r w:rsidR="1C66D7D8">
        <w:t xml:space="preserve"> </w:t>
      </w:r>
      <w:r w:rsidR="1512A55E">
        <w:t>This October, w</w:t>
      </w:r>
      <w:r w:rsidR="27B16929">
        <w:t>e invi</w:t>
      </w:r>
      <w:r w:rsidR="61C89FFE">
        <w:t xml:space="preserve">te the </w:t>
      </w:r>
      <w:r w:rsidR="2BF91B32">
        <w:t xml:space="preserve">Protection and Advocacy network to add a caret mark to the theme, to </w:t>
      </w:r>
      <w:r w:rsidR="335427CE">
        <w:t xml:space="preserve">read “America’s Recovery: Powered by </w:t>
      </w:r>
      <w:r w:rsidR="335427CE" w:rsidRPr="75A92CD2">
        <w:rPr>
          <w:i/>
          <w:iCs/>
        </w:rPr>
        <w:t>Competitive and Integrated</w:t>
      </w:r>
      <w:r w:rsidR="335427CE">
        <w:t xml:space="preserve"> Inclusion.</w:t>
      </w:r>
    </w:p>
    <w:p w14:paraId="0ECD2DFB" w14:textId="28BC38D5" w:rsidR="001F681C" w:rsidRDefault="10FD5618" w:rsidP="00CD7924">
      <w:r>
        <w:t xml:space="preserve">To that end, </w:t>
      </w:r>
      <w:r w:rsidR="3A601734">
        <w:t>here are some resources focusing on eliminating the subminimum wage, and</w:t>
      </w:r>
      <w:r w:rsidR="436EAA1B">
        <w:t xml:space="preserve"> supporting competitive, integrated employment.</w:t>
      </w:r>
    </w:p>
    <w:p w14:paraId="527C9537" w14:textId="7075B3EA" w:rsidR="00415870" w:rsidRPr="00A123F5" w:rsidRDefault="00415870" w:rsidP="009C6183">
      <w:pPr>
        <w:pStyle w:val="Heading1"/>
        <w:rPr>
          <w:noProof/>
        </w:rPr>
      </w:pPr>
      <w:r w:rsidRPr="5EDBEE70">
        <w:rPr>
          <w:noProof/>
        </w:rPr>
        <w:t xml:space="preserve">Sample </w:t>
      </w:r>
      <w:r w:rsidR="009C6183">
        <w:rPr>
          <w:noProof/>
        </w:rPr>
        <w:t>T</w:t>
      </w:r>
      <w:r w:rsidRPr="5EDBEE70">
        <w:rPr>
          <w:noProof/>
        </w:rPr>
        <w:t>weets</w:t>
      </w:r>
    </w:p>
    <w:p w14:paraId="566D23AC" w14:textId="7C10F3AE" w:rsidR="00DE5DA3" w:rsidRPr="0000064B" w:rsidRDefault="001D0D02" w:rsidP="00CD7924">
      <w:pPr>
        <w:rPr>
          <w:rFonts w:eastAsiaTheme="minorEastAsia"/>
          <w:noProof/>
        </w:rPr>
      </w:pPr>
      <w:r w:rsidRPr="0000064B">
        <w:rPr>
          <w:noProof/>
        </w:rPr>
        <w:t>It is time we eliminate subminimum wages for people with disabilities. It is time to #PhaseOut14c of the Fair Labor Standards Act</w:t>
      </w:r>
      <w:r w:rsidR="00137E36" w:rsidRPr="0000064B">
        <w:rPr>
          <w:noProof/>
        </w:rPr>
        <w:t>. It’s time for true fairness.</w:t>
      </w:r>
      <w:r w:rsidR="18020893" w:rsidRPr="361A9E58">
        <w:rPr>
          <w:noProof/>
        </w:rPr>
        <w:t xml:space="preserve"> #NDEAM2021</w:t>
      </w:r>
    </w:p>
    <w:p w14:paraId="37E3E667" w14:textId="676A91A8" w:rsidR="7F5E07B6" w:rsidRPr="0000064B" w:rsidRDefault="7F5E07B6" w:rsidP="00CD7924">
      <w:pPr>
        <w:rPr>
          <w:rFonts w:eastAsiaTheme="minorEastAsia"/>
          <w:noProof/>
        </w:rPr>
      </w:pPr>
      <w:r w:rsidRPr="0000064B">
        <w:rPr>
          <w:noProof/>
        </w:rPr>
        <w:t>Every person</w:t>
      </w:r>
      <w:r w:rsidR="60E9AE28" w:rsidRPr="0000064B">
        <w:rPr>
          <w:noProof/>
        </w:rPr>
        <w:t>, regardless of disability,</w:t>
      </w:r>
      <w:r w:rsidRPr="0000064B">
        <w:rPr>
          <w:noProof/>
        </w:rPr>
        <w:t xml:space="preserve"> deserve</w:t>
      </w:r>
      <w:r w:rsidR="403C20C1" w:rsidRPr="0000064B">
        <w:rPr>
          <w:noProof/>
        </w:rPr>
        <w:t>s</w:t>
      </w:r>
      <w:r w:rsidRPr="0000064B">
        <w:rPr>
          <w:noProof/>
        </w:rPr>
        <w:t xml:space="preserve"> an opportunity </w:t>
      </w:r>
      <w:r w:rsidR="39039B00" w:rsidRPr="0000064B">
        <w:rPr>
          <w:noProof/>
        </w:rPr>
        <w:t xml:space="preserve">for </w:t>
      </w:r>
      <w:r w:rsidR="316DDF71" w:rsidRPr="0000064B">
        <w:rPr>
          <w:noProof/>
        </w:rPr>
        <w:t xml:space="preserve">meaningful </w:t>
      </w:r>
      <w:r w:rsidRPr="0000064B">
        <w:rPr>
          <w:noProof/>
        </w:rPr>
        <w:t>employment</w:t>
      </w:r>
      <w:r w:rsidR="1B2DA6B0" w:rsidRPr="0000064B">
        <w:rPr>
          <w:noProof/>
        </w:rPr>
        <w:t>.</w:t>
      </w:r>
      <w:r w:rsidR="5ACDE747" w:rsidRPr="0000064B">
        <w:rPr>
          <w:noProof/>
        </w:rPr>
        <w:t xml:space="preserve"> Right now, subminimum wages are st</w:t>
      </w:r>
      <w:r w:rsidR="6FB6AC2A" w:rsidRPr="0000064B">
        <w:rPr>
          <w:noProof/>
        </w:rPr>
        <w:t>ill legal in the U.S.</w:t>
      </w:r>
      <w:r w:rsidR="5ACDE747" w:rsidRPr="0000064B">
        <w:rPr>
          <w:noProof/>
        </w:rPr>
        <w:t xml:space="preserve"> We must take action to </w:t>
      </w:r>
      <w:r w:rsidR="00962ECE" w:rsidRPr="0000064B">
        <w:rPr>
          <w:noProof/>
        </w:rPr>
        <w:t>#P</w:t>
      </w:r>
      <w:r w:rsidR="5ACDE747" w:rsidRPr="0000064B">
        <w:rPr>
          <w:noProof/>
        </w:rPr>
        <w:t>hase</w:t>
      </w:r>
      <w:r w:rsidR="1BA95D47" w:rsidRPr="0000064B">
        <w:rPr>
          <w:noProof/>
        </w:rPr>
        <w:t>O</w:t>
      </w:r>
      <w:r w:rsidR="5ACDE747" w:rsidRPr="0000064B">
        <w:rPr>
          <w:noProof/>
        </w:rPr>
        <w:t xml:space="preserve">ut14c </w:t>
      </w:r>
      <w:hyperlink r:id="rId10">
        <w:r w:rsidR="1B2DA6B0" w:rsidRPr="0000064B">
          <w:rPr>
            <w:rStyle w:val="Hyperlink"/>
            <w:rFonts w:eastAsia="Arial"/>
            <w:noProof/>
          </w:rPr>
          <w:t>https://ndrn.salsalabs.org/realjobsfairpay/</w:t>
        </w:r>
      </w:hyperlink>
      <w:r w:rsidR="06789310" w:rsidRPr="0000064B">
        <w:rPr>
          <w:noProof/>
        </w:rPr>
        <w:t xml:space="preserve"> </w:t>
      </w:r>
    </w:p>
    <w:p w14:paraId="341FC408" w14:textId="06930F4E" w:rsidR="003B4426" w:rsidRPr="00A123F5" w:rsidRDefault="00327545" w:rsidP="00CD7924">
      <w:pPr>
        <w:rPr>
          <w:noProof/>
        </w:rPr>
      </w:pPr>
      <w:r w:rsidRPr="0000064B">
        <w:rPr>
          <w:noProof/>
        </w:rPr>
        <w:t>FACT: In the U.S.,</w:t>
      </w:r>
      <w:r w:rsidR="00137E36" w:rsidRPr="0000064B">
        <w:rPr>
          <w:noProof/>
        </w:rPr>
        <w:t xml:space="preserve"> </w:t>
      </w:r>
      <w:r w:rsidRPr="0000064B">
        <w:rPr>
          <w:noProof/>
        </w:rPr>
        <w:t>wo</w:t>
      </w:r>
      <w:r w:rsidR="00415870" w:rsidRPr="0000064B">
        <w:rPr>
          <w:noProof/>
        </w:rPr>
        <w:t>rkers with disabilities can legally be paid less than the minimum wage.</w:t>
      </w:r>
      <w:r w:rsidR="0032412F" w:rsidRPr="0000064B">
        <w:rPr>
          <w:noProof/>
        </w:rPr>
        <w:t xml:space="preserve"> Some subminimum wages are as low as $2/day.</w:t>
      </w:r>
      <w:r w:rsidR="00137E36" w:rsidRPr="0000064B">
        <w:rPr>
          <w:noProof/>
        </w:rPr>
        <w:t xml:space="preserve"> It’s time to</w:t>
      </w:r>
      <w:r w:rsidR="00CE0D85" w:rsidRPr="0000064B">
        <w:rPr>
          <w:noProof/>
        </w:rPr>
        <w:t xml:space="preserve"> #PhaseOut14c</w:t>
      </w:r>
    </w:p>
    <w:p w14:paraId="25E18637" w14:textId="77704D03" w:rsidR="00AD4262" w:rsidRPr="00A123F5" w:rsidRDefault="00137E36" w:rsidP="00CD7924">
      <w:pPr>
        <w:rPr>
          <w:noProof/>
        </w:rPr>
      </w:pPr>
      <w:r w:rsidRPr="0000064B">
        <w:rPr>
          <w:noProof/>
        </w:rPr>
        <w:t>We know a better future is possible for</w:t>
      </w:r>
      <w:r w:rsidR="00AD4262" w:rsidRPr="0000064B">
        <w:rPr>
          <w:noProof/>
        </w:rPr>
        <w:t xml:space="preserve"> workers with disabilities. Let’s pull together and eliminate subminimum </w:t>
      </w:r>
      <w:r w:rsidR="00283B5A" w:rsidRPr="0000064B">
        <w:rPr>
          <w:noProof/>
        </w:rPr>
        <w:t xml:space="preserve">wages for people with disabilities. We must #PhaseOut14c </w:t>
      </w:r>
      <w:r w:rsidR="004B00C2" w:rsidRPr="0000064B">
        <w:rPr>
          <w:noProof/>
        </w:rPr>
        <w:t>and demand competitive intergrated employment for all.</w:t>
      </w:r>
    </w:p>
    <w:p w14:paraId="3DFE68CE" w14:textId="5E76A10C" w:rsidR="00DD2D73" w:rsidRPr="0000064B" w:rsidRDefault="003B4426" w:rsidP="00CD7924">
      <w:pPr>
        <w:rPr>
          <w:color w:val="000000"/>
        </w:rPr>
      </w:pPr>
      <w:r w:rsidRPr="0000064B">
        <w:t xml:space="preserve">Supported employment, </w:t>
      </w:r>
      <w:r w:rsidR="00EF224D" w:rsidRPr="0000064B">
        <w:t>c</w:t>
      </w:r>
      <w:r w:rsidRPr="0000064B">
        <w:t xml:space="preserve">ustomized employment and </w:t>
      </w:r>
      <w:r w:rsidR="00EF224D" w:rsidRPr="0000064B">
        <w:t>c</w:t>
      </w:r>
      <w:r w:rsidRPr="0000064B">
        <w:t>ompetitive employment</w:t>
      </w:r>
      <w:r w:rsidR="00DA0F72" w:rsidRPr="0000064B">
        <w:t xml:space="preserve"> are all ways individuals with even the most significant disabilities can become employed. We must #PhaseOut14c</w:t>
      </w:r>
    </w:p>
    <w:p w14:paraId="080D33D6" w14:textId="3E92E857" w:rsidR="004B00C2" w:rsidRPr="0000064B" w:rsidRDefault="004B00C2" w:rsidP="00CD7924">
      <w:pPr>
        <w:rPr>
          <w:color w:val="000000"/>
        </w:rPr>
      </w:pPr>
      <w:r w:rsidRPr="0000064B">
        <w:t xml:space="preserve">Let’s </w:t>
      </w:r>
      <w:proofErr w:type="gramStart"/>
      <w:r w:rsidRPr="0000064B">
        <w:t>take action</w:t>
      </w:r>
      <w:proofErr w:type="gramEnd"/>
      <w:r w:rsidRPr="0000064B">
        <w:t xml:space="preserve"> together to</w:t>
      </w:r>
      <w:r w:rsidR="002E65C9" w:rsidRPr="0000064B">
        <w:t xml:space="preserve"> #PhaseOut14c and demand the elimination of subminimum wages for workers with disabilities</w:t>
      </w:r>
      <w:r w:rsidRPr="0000064B">
        <w:t xml:space="preserve"> </w:t>
      </w:r>
      <w:hyperlink r:id="rId11">
        <w:r w:rsidRPr="0000064B">
          <w:rPr>
            <w:rStyle w:val="Hyperlink"/>
            <w:rFonts w:eastAsia="Arial"/>
            <w:noProof/>
          </w:rPr>
          <w:t>https://ndrn.salsalabs.org/realjobsfairpay/</w:t>
        </w:r>
      </w:hyperlink>
    </w:p>
    <w:p w14:paraId="380FB469" w14:textId="7B280B8B" w:rsidR="003B4426" w:rsidRPr="0000064B" w:rsidRDefault="00DD2D73" w:rsidP="00CD7924">
      <w:pPr>
        <w:rPr>
          <w:color w:val="000000"/>
        </w:rPr>
      </w:pPr>
      <w:r w:rsidRPr="0000064B">
        <w:t xml:space="preserve">Internships </w:t>
      </w:r>
      <w:r w:rsidR="00823F02" w:rsidRPr="0000064B">
        <w:t>and</w:t>
      </w:r>
      <w:r w:rsidRPr="0000064B">
        <w:t xml:space="preserve"> work experiences help individuals </w:t>
      </w:r>
      <w:r w:rsidR="0071225A" w:rsidRPr="0000064B">
        <w:t>gain</w:t>
      </w:r>
      <w:r w:rsidRPr="0000064B">
        <w:t xml:space="preserve"> experience</w:t>
      </w:r>
      <w:r w:rsidR="0071225A" w:rsidRPr="0000064B">
        <w:t xml:space="preserve">, </w:t>
      </w:r>
      <w:proofErr w:type="gramStart"/>
      <w:r w:rsidRPr="0000064B">
        <w:t>skills</w:t>
      </w:r>
      <w:proofErr w:type="gramEnd"/>
      <w:r w:rsidRPr="0000064B">
        <w:t xml:space="preserve"> and work values. People with disabilities need the same opportunity and respect that is granted to other</w:t>
      </w:r>
      <w:r w:rsidR="00711141" w:rsidRPr="0000064B">
        <w:t xml:space="preserve">s </w:t>
      </w:r>
      <w:r w:rsidRPr="0000064B">
        <w:t>in work related job experiences.</w:t>
      </w:r>
      <w:r w:rsidR="0071225A" w:rsidRPr="0000064B">
        <w:t xml:space="preserve"> #PhaseOut14c</w:t>
      </w:r>
    </w:p>
    <w:p w14:paraId="2773D810" w14:textId="099584D7" w:rsidR="0027596D" w:rsidRPr="0000064B" w:rsidRDefault="00A577B7" w:rsidP="00CD7924">
      <w:pPr>
        <w:rPr>
          <w:i/>
          <w:iCs/>
        </w:rPr>
      </w:pPr>
      <w:r w:rsidRPr="0000064B">
        <w:t>“You will find that once people with disabilities get into the real business setting or the real you know job setting that they have skills far beyond what anybody imagined” – Cheryl Bates Harris of @NDRNadvocates</w:t>
      </w:r>
      <w:r w:rsidR="000C0EC2" w:rsidRPr="0000064B">
        <w:t xml:space="preserve"> </w:t>
      </w:r>
      <w:hyperlink r:id="rId12">
        <w:r w:rsidR="1E4ED4FA" w:rsidRPr="0000064B">
          <w:rPr>
            <w:rStyle w:val="Hyperlink"/>
            <w:rFonts w:eastAsia="Arial"/>
          </w:rPr>
          <w:t>https://www.ndrn.org/resource/panda-pod-episode-10/</w:t>
        </w:r>
      </w:hyperlink>
      <w:r w:rsidR="1E4ED4FA" w:rsidRPr="0000064B">
        <w:t xml:space="preserve"> </w:t>
      </w:r>
    </w:p>
    <w:p w14:paraId="06D97074" w14:textId="7D17583F" w:rsidR="00927801" w:rsidRPr="009C6183" w:rsidRDefault="001815CE" w:rsidP="00CD7924">
      <w:pPr>
        <w:rPr>
          <w:i/>
          <w:iCs/>
        </w:rPr>
      </w:pPr>
      <w:r w:rsidRPr="0000064B">
        <w:lastRenderedPageBreak/>
        <w:t>“</w:t>
      </w:r>
      <w:r w:rsidR="00CF3717" w:rsidRPr="0000064B">
        <w:t>Do we really in the year 2021 want to continue to use federal dollars to basically keep people in poverty by segregating them and holding them to a low standard of behavior or expectation?” – Cheryl Bates Harris of @NDRNadvocates</w:t>
      </w:r>
      <w:r w:rsidR="5EC7FA2F" w:rsidRPr="0000064B">
        <w:t xml:space="preserve"> </w:t>
      </w:r>
      <w:hyperlink r:id="rId13">
        <w:r w:rsidR="5EC7FA2F" w:rsidRPr="0000064B">
          <w:rPr>
            <w:rStyle w:val="Hyperlink"/>
            <w:rFonts w:eastAsia="Arial"/>
          </w:rPr>
          <w:t>https://www.ndrn.org/resource/panda-pod-episode-10/</w:t>
        </w:r>
      </w:hyperlink>
    </w:p>
    <w:p w14:paraId="36691754" w14:textId="622D6CE7" w:rsidR="00927801" w:rsidRPr="00670E10" w:rsidRDefault="00927801" w:rsidP="00670E10">
      <w:pPr>
        <w:pStyle w:val="Heading2"/>
      </w:pPr>
      <w:r w:rsidRPr="00670E10">
        <w:t>Tweet at your elected official:</w:t>
      </w:r>
    </w:p>
    <w:p w14:paraId="14E41D7B" w14:textId="73161154" w:rsidR="002F4048" w:rsidRPr="00A123F5" w:rsidRDefault="00030863" w:rsidP="00CD7924">
      <w:pPr>
        <w:rPr>
          <w:noProof/>
        </w:rPr>
      </w:pPr>
      <w:r w:rsidRPr="0000064B">
        <w:rPr>
          <w:noProof/>
        </w:rPr>
        <w:t xml:space="preserve">[TWITTER HANDLE] </w:t>
      </w:r>
      <w:r w:rsidR="002F4048" w:rsidRPr="0000064B">
        <w:rPr>
          <w:noProof/>
        </w:rPr>
        <w:t>We need your help to #PhaseOut14c</w:t>
      </w:r>
      <w:r w:rsidR="00EE0992" w:rsidRPr="0000064B">
        <w:rPr>
          <w:noProof/>
        </w:rPr>
        <w:t xml:space="preserve"> so people with disabilities can have the same opportunity and respect in the workplace as everyone else.</w:t>
      </w:r>
    </w:p>
    <w:p w14:paraId="56555680" w14:textId="703263C2" w:rsidR="00043C43" w:rsidRPr="00A123F5" w:rsidRDefault="002F4048" w:rsidP="00CD7924">
      <w:pPr>
        <w:rPr>
          <w:noProof/>
        </w:rPr>
      </w:pPr>
      <w:r w:rsidRPr="0000064B">
        <w:rPr>
          <w:noProof/>
        </w:rPr>
        <w:t xml:space="preserve">[TWITTER HANDLE] </w:t>
      </w:r>
      <w:r w:rsidR="00F378D2" w:rsidRPr="0000064B">
        <w:rPr>
          <w:noProof/>
        </w:rPr>
        <w:t xml:space="preserve">Paying people subminimum wages under </w:t>
      </w:r>
      <w:r w:rsidR="00030863" w:rsidRPr="0000064B">
        <w:rPr>
          <w:noProof/>
        </w:rPr>
        <w:t xml:space="preserve">Section </w:t>
      </w:r>
      <w:r w:rsidR="00F378D2" w:rsidRPr="0000064B">
        <w:rPr>
          <w:noProof/>
        </w:rPr>
        <w:t>14c</w:t>
      </w:r>
      <w:r w:rsidR="009C1AC7" w:rsidRPr="0000064B">
        <w:rPr>
          <w:noProof/>
        </w:rPr>
        <w:t xml:space="preserve"> of the Fair Labor Standards Act is outdated and discriminatory.</w:t>
      </w:r>
      <w:r w:rsidR="00047403" w:rsidRPr="0000064B">
        <w:rPr>
          <w:noProof/>
        </w:rPr>
        <w:t xml:space="preserve"> </w:t>
      </w:r>
      <w:r w:rsidR="00030863" w:rsidRPr="0000064B">
        <w:rPr>
          <w:noProof/>
        </w:rPr>
        <w:t xml:space="preserve">Will you help </w:t>
      </w:r>
      <w:r w:rsidR="00047403" w:rsidRPr="0000064B">
        <w:rPr>
          <w:noProof/>
        </w:rPr>
        <w:t>#PhaseOut14c</w:t>
      </w:r>
      <w:r w:rsidR="00030863" w:rsidRPr="0000064B">
        <w:rPr>
          <w:noProof/>
        </w:rPr>
        <w:t>?</w:t>
      </w:r>
    </w:p>
    <w:p w14:paraId="64103AD4" w14:textId="3067DA16" w:rsidR="000B3763" w:rsidRDefault="0C5AF752" w:rsidP="00CD7924">
      <w:pPr>
        <w:rPr>
          <w:noProof/>
        </w:rPr>
      </w:pPr>
      <w:r w:rsidRPr="0000064B">
        <w:rPr>
          <w:noProof/>
        </w:rPr>
        <w:t>[</w:t>
      </w:r>
      <w:r w:rsidR="1FB23EF6" w:rsidRPr="0000064B">
        <w:rPr>
          <w:noProof/>
        </w:rPr>
        <w:t>TWITTER HANDLE]</w:t>
      </w:r>
      <w:r w:rsidR="3F7687D2" w:rsidRPr="0000064B">
        <w:rPr>
          <w:noProof/>
        </w:rPr>
        <w:t xml:space="preserve"> </w:t>
      </w:r>
      <w:r w:rsidR="70DCD2BB" w:rsidRPr="0000064B">
        <w:rPr>
          <w:noProof/>
        </w:rPr>
        <w:t>All people deserve the opportunity to earn a fair wage. Right now, people with disabilities get subminimum wages because of FLSA’</w:t>
      </w:r>
      <w:r w:rsidR="46431801" w:rsidRPr="0000064B">
        <w:rPr>
          <w:noProof/>
        </w:rPr>
        <w:t xml:space="preserve">s Section </w:t>
      </w:r>
      <w:r w:rsidR="70DCD2BB" w:rsidRPr="0000064B">
        <w:rPr>
          <w:noProof/>
        </w:rPr>
        <w:t>14(c). Can you support #PhaseOut14c?</w:t>
      </w:r>
    </w:p>
    <w:p w14:paraId="10103C84" w14:textId="77777777" w:rsidR="005C0857" w:rsidRPr="00A123F5" w:rsidRDefault="005C0857" w:rsidP="00CD7924">
      <w:pPr>
        <w:rPr>
          <w:noProof/>
        </w:rPr>
      </w:pPr>
    </w:p>
    <w:p w14:paraId="6B41B818" w14:textId="77777777" w:rsidR="133F27FF" w:rsidRDefault="133F27FF" w:rsidP="72C0C86B">
      <w:pPr>
        <w:pStyle w:val="Heading1"/>
      </w:pPr>
      <w:r>
        <w:t>Resources </w:t>
      </w:r>
    </w:p>
    <w:p w14:paraId="24610929" w14:textId="4524585A" w:rsidR="008278D5" w:rsidRDefault="001A1C01" w:rsidP="72C0C86B">
      <w:hyperlink r:id="rId14" w:history="1">
        <w:r w:rsidR="008278D5" w:rsidRPr="00F614FC">
          <w:rPr>
            <w:rStyle w:val="Hyperlink"/>
          </w:rPr>
          <w:t>NDRN’s National Disability Employment Awareness Month</w:t>
        </w:r>
        <w:r w:rsidR="00B03D8D" w:rsidRPr="00F614FC">
          <w:rPr>
            <w:rStyle w:val="Hyperlink"/>
          </w:rPr>
          <w:t xml:space="preserve"> Page</w:t>
        </w:r>
      </w:hyperlink>
    </w:p>
    <w:p w14:paraId="27FC3243" w14:textId="612A0725" w:rsidR="133F27FF" w:rsidRDefault="001A1C01" w:rsidP="72C0C86B">
      <w:pPr>
        <w:rPr>
          <w:rFonts w:eastAsia="Arial"/>
        </w:rPr>
      </w:pPr>
      <w:hyperlink r:id="rId15">
        <w:r w:rsidR="133F27FF" w:rsidRPr="72C0C86B">
          <w:rPr>
            <w:rStyle w:val="Hyperlink"/>
            <w:rFonts w:eastAsia="Arial"/>
          </w:rPr>
          <w:t>Competitive Integrated Employment Coalition Website</w:t>
        </w:r>
      </w:hyperlink>
    </w:p>
    <w:p w14:paraId="20E61E69" w14:textId="20D75D63" w:rsidR="133F27FF" w:rsidRDefault="001A1C01" w:rsidP="72C0C86B">
      <w:pPr>
        <w:rPr>
          <w:rFonts w:eastAsia="Arial"/>
        </w:rPr>
      </w:pPr>
      <w:hyperlink r:id="rId16">
        <w:r w:rsidR="133F27FF" w:rsidRPr="72C0C86B">
          <w:rPr>
            <w:rStyle w:val="Hyperlink"/>
            <w:rFonts w:eastAsia="Arial"/>
          </w:rPr>
          <w:t xml:space="preserve">The Dignity of Work: </w:t>
        </w:r>
        <w:proofErr w:type="spellStart"/>
        <w:r w:rsidR="133F27FF" w:rsidRPr="72C0C86B">
          <w:rPr>
            <w:rStyle w:val="Hyperlink"/>
            <w:rFonts w:eastAsia="Arial"/>
          </w:rPr>
          <w:t>PandA</w:t>
        </w:r>
        <w:proofErr w:type="spellEnd"/>
        <w:r w:rsidR="133F27FF" w:rsidRPr="72C0C86B">
          <w:rPr>
            <w:rStyle w:val="Hyperlink"/>
            <w:rFonts w:eastAsia="Arial"/>
          </w:rPr>
          <w:t xml:space="preserve"> Pod, Episode 10</w:t>
        </w:r>
      </w:hyperlink>
    </w:p>
    <w:p w14:paraId="6B72A53E" w14:textId="4EFFAB72" w:rsidR="133F27FF" w:rsidRDefault="001A1C01" w:rsidP="72C0C86B">
      <w:pPr>
        <w:rPr>
          <w:rStyle w:val="Hyperlink"/>
          <w:rFonts w:eastAsia="Arial"/>
          <w:noProof/>
        </w:rPr>
      </w:pPr>
      <w:hyperlink r:id="rId17">
        <w:r w:rsidR="133F27FF" w:rsidRPr="72C0C86B">
          <w:rPr>
            <w:rStyle w:val="Hyperlink"/>
            <w:rFonts w:eastAsia="Arial"/>
          </w:rPr>
          <w:t>Transformation to Competitive Integrated Employment Act Action Alert</w:t>
        </w:r>
      </w:hyperlink>
    </w:p>
    <w:p w14:paraId="199CD7D6" w14:textId="770008B6" w:rsidR="72C0C86B" w:rsidRDefault="72C0C86B" w:rsidP="72C0C86B">
      <w:pPr>
        <w:rPr>
          <w:noProof/>
        </w:rPr>
      </w:pPr>
    </w:p>
    <w:p w14:paraId="6DDC05BF" w14:textId="60310268" w:rsidR="16B760D8" w:rsidRPr="00165EE3" w:rsidRDefault="00047403" w:rsidP="009C6183">
      <w:pPr>
        <w:pStyle w:val="Heading1"/>
      </w:pPr>
      <w:r w:rsidRPr="5EDBEE70">
        <w:t xml:space="preserve">Graphics </w:t>
      </w:r>
      <w:r w:rsidR="00927801" w:rsidRPr="5EDBEE70">
        <w:t>for Download</w:t>
      </w:r>
    </w:p>
    <w:p w14:paraId="2E6B16EA" w14:textId="2693874B" w:rsidR="1A21726F" w:rsidRDefault="001A1C01" w:rsidP="00CD7924">
      <w:pPr>
        <w:rPr>
          <w:b/>
          <w:bCs/>
          <w:lang w:val="en"/>
        </w:rPr>
      </w:pPr>
      <w:hyperlink r:id="rId18">
        <w:r w:rsidR="1A21726F" w:rsidRPr="5EDBEE70">
          <w:rPr>
            <w:rStyle w:val="Hyperlink"/>
            <w:rFonts w:eastAsia="Arial"/>
          </w:rPr>
          <w:t>Subminimum wages awareness graphics</w:t>
        </w:r>
      </w:hyperlink>
      <w:r w:rsidR="1A21726F" w:rsidRPr="5EDBEE70">
        <w:rPr>
          <w:lang w:val="en"/>
        </w:rPr>
        <w:t xml:space="preserve"> by AAPD 2020 Intern Cohort (Credit: Katy Brenna, @katy_Brennan7)</w:t>
      </w:r>
    </w:p>
    <w:p w14:paraId="17587E80" w14:textId="77777777" w:rsidR="000B3763" w:rsidRPr="00A123F5" w:rsidRDefault="000B3763" w:rsidP="00CD7924"/>
    <w:p w14:paraId="3A291921" w14:textId="081CBB58" w:rsidR="000B3763" w:rsidRPr="00A123F5" w:rsidRDefault="000B3763" w:rsidP="00CD7924">
      <w:pPr>
        <w:rPr>
          <w:rFonts w:eastAsia="Arial"/>
        </w:rPr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311CE1C0" wp14:editId="2DAA1BA7">
            <wp:extent cx="5212862" cy="3909647"/>
            <wp:effectExtent l="0" t="0" r="0" b="2540"/>
            <wp:docPr id="2" name="Picture 2" descr="A picture containing text, building,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862" cy="390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D584" w14:textId="47E979E6" w:rsidR="000B3763" w:rsidRPr="00A123F5" w:rsidRDefault="000B3763" w:rsidP="00CD7924"/>
    <w:p w14:paraId="322342DC" w14:textId="465DB8B7" w:rsidR="00F006F7" w:rsidRPr="00A123F5" w:rsidRDefault="000B3763" w:rsidP="00CD7924">
      <w:r w:rsidRPr="5EDBEE70">
        <w:t>Image description: Two workers in a sheltered setting wear mask</w:t>
      </w:r>
      <w:r w:rsidR="42EE03A0" w:rsidRPr="5EDBEE70">
        <w:t>s</w:t>
      </w:r>
      <w:r w:rsidRPr="5EDBEE70">
        <w:t xml:space="preserve"> and work on sorting wooden pieces. Text reads: We can end subminimum wages for workers with disabilities. Let’s #PhaseOut14c</w:t>
      </w:r>
      <w:r w:rsidR="30187CC7" w:rsidRPr="5EDBEE70">
        <w:t xml:space="preserve">   </w:t>
      </w:r>
    </w:p>
    <w:p w14:paraId="01F4A950" w14:textId="09044E79" w:rsidR="72C0C86B" w:rsidRDefault="72C0C86B" w:rsidP="75A92CD2"/>
    <w:sectPr w:rsidR="72C0C86B" w:rsidSect="00F43A1D">
      <w:headerReference w:type="default" r:id="rId20"/>
      <w:headerReference w:type="first" r:id="rId2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CAEFE" w14:textId="77777777" w:rsidR="00E9275A" w:rsidRDefault="00E9275A" w:rsidP="00CD7924">
      <w:r>
        <w:separator/>
      </w:r>
    </w:p>
  </w:endnote>
  <w:endnote w:type="continuationSeparator" w:id="0">
    <w:p w14:paraId="7C1834F0" w14:textId="77777777" w:rsidR="00E9275A" w:rsidRDefault="00E9275A" w:rsidP="00CD7924">
      <w:r>
        <w:continuationSeparator/>
      </w:r>
    </w:p>
  </w:endnote>
  <w:endnote w:type="continuationNotice" w:id="1">
    <w:p w14:paraId="596A6348" w14:textId="77777777" w:rsidR="00E9275A" w:rsidRDefault="00E9275A" w:rsidP="00CD79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BCD4E" w14:textId="77777777" w:rsidR="00E9275A" w:rsidRDefault="00E9275A" w:rsidP="00CD7924">
      <w:r>
        <w:separator/>
      </w:r>
    </w:p>
  </w:footnote>
  <w:footnote w:type="continuationSeparator" w:id="0">
    <w:p w14:paraId="3DA6D288" w14:textId="77777777" w:rsidR="00E9275A" w:rsidRDefault="00E9275A" w:rsidP="00CD7924">
      <w:r>
        <w:continuationSeparator/>
      </w:r>
    </w:p>
  </w:footnote>
  <w:footnote w:type="continuationNotice" w:id="1">
    <w:p w14:paraId="2157916F" w14:textId="77777777" w:rsidR="00E9275A" w:rsidRDefault="00E9275A" w:rsidP="00CD792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F106F" w14:textId="1418E057" w:rsidR="00AF2256" w:rsidRDefault="00AF2256" w:rsidP="00CD7924">
    <w:pPr>
      <w:pStyle w:val="Header"/>
    </w:pP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39430" w14:textId="54F5F4DB" w:rsidR="00F43A1D" w:rsidRDefault="00F43A1D" w:rsidP="00CD7924">
    <w:pPr>
      <w:pStyle w:val="Header"/>
    </w:pPr>
    <w:r>
      <w:rPr>
        <w:noProof/>
        <w:color w:val="2B579A"/>
        <w:shd w:val="clear" w:color="auto" w:fill="E6E6E6"/>
      </w:rPr>
      <w:drawing>
        <wp:inline distT="0" distB="0" distL="0" distR="0" wp14:anchorId="0EB0C76E" wp14:editId="2EDF7C50">
          <wp:extent cx="3173046" cy="874775"/>
          <wp:effectExtent l="0" t="0" r="2540" b="1905"/>
          <wp:docPr id="1" name="Picture 1" descr="National Disability Rights Networ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National Disability Rights Network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1488" cy="8798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E42EB"/>
    <w:multiLevelType w:val="hybridMultilevel"/>
    <w:tmpl w:val="F97E0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F07C0B"/>
    <w:multiLevelType w:val="hybridMultilevel"/>
    <w:tmpl w:val="FC90C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2014C1"/>
    <w:multiLevelType w:val="hybridMultilevel"/>
    <w:tmpl w:val="C9AC6FD2"/>
    <w:lvl w:ilvl="0" w:tplc="1F4E72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ECE"/>
    <w:rsid w:val="0000064B"/>
    <w:rsid w:val="00030863"/>
    <w:rsid w:val="00043C43"/>
    <w:rsid w:val="00047403"/>
    <w:rsid w:val="0007680F"/>
    <w:rsid w:val="00077AA1"/>
    <w:rsid w:val="000A0E79"/>
    <w:rsid w:val="000A6423"/>
    <w:rsid w:val="000B3763"/>
    <w:rsid w:val="000C0EC2"/>
    <w:rsid w:val="00137E36"/>
    <w:rsid w:val="00156798"/>
    <w:rsid w:val="0016545F"/>
    <w:rsid w:val="00165EE3"/>
    <w:rsid w:val="001815CE"/>
    <w:rsid w:val="001D0D02"/>
    <w:rsid w:val="001F681C"/>
    <w:rsid w:val="001F757F"/>
    <w:rsid w:val="0024281B"/>
    <w:rsid w:val="0027596D"/>
    <w:rsid w:val="00283B5A"/>
    <w:rsid w:val="002E33BA"/>
    <w:rsid w:val="002E65C9"/>
    <w:rsid w:val="002F4048"/>
    <w:rsid w:val="0032412F"/>
    <w:rsid w:val="00327545"/>
    <w:rsid w:val="003312A6"/>
    <w:rsid w:val="003A5ECE"/>
    <w:rsid w:val="003B4426"/>
    <w:rsid w:val="003C0433"/>
    <w:rsid w:val="00415870"/>
    <w:rsid w:val="00423A42"/>
    <w:rsid w:val="004717BB"/>
    <w:rsid w:val="004B00C2"/>
    <w:rsid w:val="004D39F6"/>
    <w:rsid w:val="004E6127"/>
    <w:rsid w:val="00531F7C"/>
    <w:rsid w:val="005C0225"/>
    <w:rsid w:val="005C0857"/>
    <w:rsid w:val="00641AEC"/>
    <w:rsid w:val="00670E10"/>
    <w:rsid w:val="0068593D"/>
    <w:rsid w:val="00711141"/>
    <w:rsid w:val="0071225A"/>
    <w:rsid w:val="0073174D"/>
    <w:rsid w:val="0077264C"/>
    <w:rsid w:val="007A57EA"/>
    <w:rsid w:val="00823F02"/>
    <w:rsid w:val="008278D5"/>
    <w:rsid w:val="00851646"/>
    <w:rsid w:val="00871268"/>
    <w:rsid w:val="008B3CEA"/>
    <w:rsid w:val="008F3387"/>
    <w:rsid w:val="008F5BF1"/>
    <w:rsid w:val="008F66F3"/>
    <w:rsid w:val="00911677"/>
    <w:rsid w:val="00927801"/>
    <w:rsid w:val="00952AF3"/>
    <w:rsid w:val="00962ECE"/>
    <w:rsid w:val="009C1AC7"/>
    <w:rsid w:val="009C6183"/>
    <w:rsid w:val="00A11EB7"/>
    <w:rsid w:val="00A123F5"/>
    <w:rsid w:val="00A4243B"/>
    <w:rsid w:val="00A577B7"/>
    <w:rsid w:val="00AB38AF"/>
    <w:rsid w:val="00AD4262"/>
    <w:rsid w:val="00AF2256"/>
    <w:rsid w:val="00AF74DA"/>
    <w:rsid w:val="00B03D8D"/>
    <w:rsid w:val="00B16091"/>
    <w:rsid w:val="00B74E0A"/>
    <w:rsid w:val="00BF0F1F"/>
    <w:rsid w:val="00C67211"/>
    <w:rsid w:val="00C95A94"/>
    <w:rsid w:val="00CA72EE"/>
    <w:rsid w:val="00CC04EB"/>
    <w:rsid w:val="00CC5023"/>
    <w:rsid w:val="00CD78BD"/>
    <w:rsid w:val="00CD7924"/>
    <w:rsid w:val="00CE0D85"/>
    <w:rsid w:val="00CF3717"/>
    <w:rsid w:val="00D25675"/>
    <w:rsid w:val="00D55EAB"/>
    <w:rsid w:val="00DA0F72"/>
    <w:rsid w:val="00DD2D73"/>
    <w:rsid w:val="00DE5DA3"/>
    <w:rsid w:val="00E16B9D"/>
    <w:rsid w:val="00E50718"/>
    <w:rsid w:val="00E50B39"/>
    <w:rsid w:val="00E9275A"/>
    <w:rsid w:val="00EA16FF"/>
    <w:rsid w:val="00EB7B9D"/>
    <w:rsid w:val="00EC2F5A"/>
    <w:rsid w:val="00EE0992"/>
    <w:rsid w:val="00EF224D"/>
    <w:rsid w:val="00F006F7"/>
    <w:rsid w:val="00F378D2"/>
    <w:rsid w:val="00F43A1D"/>
    <w:rsid w:val="00F614FC"/>
    <w:rsid w:val="00F81533"/>
    <w:rsid w:val="00F91F99"/>
    <w:rsid w:val="00FA6CEF"/>
    <w:rsid w:val="00FC0D99"/>
    <w:rsid w:val="00FD18CA"/>
    <w:rsid w:val="03B61CF4"/>
    <w:rsid w:val="03E693A3"/>
    <w:rsid w:val="0429D5F8"/>
    <w:rsid w:val="05CB18C8"/>
    <w:rsid w:val="0667F67E"/>
    <w:rsid w:val="06789310"/>
    <w:rsid w:val="07C51AF0"/>
    <w:rsid w:val="0A037BAE"/>
    <w:rsid w:val="0A7FEF1F"/>
    <w:rsid w:val="0AFA85B7"/>
    <w:rsid w:val="0B2264C6"/>
    <w:rsid w:val="0B2D70C8"/>
    <w:rsid w:val="0C5AF752"/>
    <w:rsid w:val="0C9A6EE0"/>
    <w:rsid w:val="0FEC928E"/>
    <w:rsid w:val="105042E3"/>
    <w:rsid w:val="10F5A19A"/>
    <w:rsid w:val="10FD5618"/>
    <w:rsid w:val="1142D286"/>
    <w:rsid w:val="133F27FF"/>
    <w:rsid w:val="14BB2AB1"/>
    <w:rsid w:val="14E90283"/>
    <w:rsid w:val="1512A55E"/>
    <w:rsid w:val="16B760D8"/>
    <w:rsid w:val="170AAD42"/>
    <w:rsid w:val="173C45B5"/>
    <w:rsid w:val="18020893"/>
    <w:rsid w:val="187E7B43"/>
    <w:rsid w:val="19E4568D"/>
    <w:rsid w:val="1A21726F"/>
    <w:rsid w:val="1A315E22"/>
    <w:rsid w:val="1AF3F4B3"/>
    <w:rsid w:val="1B2DA6B0"/>
    <w:rsid w:val="1B768661"/>
    <w:rsid w:val="1BA95D47"/>
    <w:rsid w:val="1C66D7D8"/>
    <w:rsid w:val="1D9360B0"/>
    <w:rsid w:val="1E4ED4FA"/>
    <w:rsid w:val="1FB23EF6"/>
    <w:rsid w:val="225F1E0F"/>
    <w:rsid w:val="22EC6AFB"/>
    <w:rsid w:val="23BDF39F"/>
    <w:rsid w:val="245EABFA"/>
    <w:rsid w:val="24883B5C"/>
    <w:rsid w:val="2583C2BA"/>
    <w:rsid w:val="2711E84C"/>
    <w:rsid w:val="27B16929"/>
    <w:rsid w:val="2B6F4003"/>
    <w:rsid w:val="2BF91B32"/>
    <w:rsid w:val="2BFAA57A"/>
    <w:rsid w:val="2C07F307"/>
    <w:rsid w:val="2C4C679D"/>
    <w:rsid w:val="2C7EC8C0"/>
    <w:rsid w:val="2D92AFD2"/>
    <w:rsid w:val="2FAA1DE1"/>
    <w:rsid w:val="30187CC7"/>
    <w:rsid w:val="316DDF71"/>
    <w:rsid w:val="33161BE9"/>
    <w:rsid w:val="335427CE"/>
    <w:rsid w:val="33B2F911"/>
    <w:rsid w:val="35F22E10"/>
    <w:rsid w:val="361A9E58"/>
    <w:rsid w:val="37327A6E"/>
    <w:rsid w:val="37BEDEAD"/>
    <w:rsid w:val="39039B00"/>
    <w:rsid w:val="39F5C2BD"/>
    <w:rsid w:val="3A3E60BA"/>
    <w:rsid w:val="3A601734"/>
    <w:rsid w:val="3BB3D5FC"/>
    <w:rsid w:val="3D2F5BBD"/>
    <w:rsid w:val="3D51F474"/>
    <w:rsid w:val="3E1E2251"/>
    <w:rsid w:val="3E7EA905"/>
    <w:rsid w:val="3F12A7BF"/>
    <w:rsid w:val="3F7687D2"/>
    <w:rsid w:val="401B6360"/>
    <w:rsid w:val="403C20C1"/>
    <w:rsid w:val="408CD349"/>
    <w:rsid w:val="417A6D21"/>
    <w:rsid w:val="428FFE39"/>
    <w:rsid w:val="42EE03A0"/>
    <w:rsid w:val="431340BE"/>
    <w:rsid w:val="436EAA1B"/>
    <w:rsid w:val="46431801"/>
    <w:rsid w:val="46BF2119"/>
    <w:rsid w:val="47363F09"/>
    <w:rsid w:val="486AD296"/>
    <w:rsid w:val="48C8C56A"/>
    <w:rsid w:val="48D1DD94"/>
    <w:rsid w:val="4A8E6720"/>
    <w:rsid w:val="4C7004EC"/>
    <w:rsid w:val="4DD0F4BE"/>
    <w:rsid w:val="4DE24C20"/>
    <w:rsid w:val="4E39427A"/>
    <w:rsid w:val="4FFA3DA3"/>
    <w:rsid w:val="5206CA90"/>
    <w:rsid w:val="52AB2091"/>
    <w:rsid w:val="5331BA13"/>
    <w:rsid w:val="5430B6A1"/>
    <w:rsid w:val="544B84E5"/>
    <w:rsid w:val="551521BC"/>
    <w:rsid w:val="55380CCE"/>
    <w:rsid w:val="56129BF1"/>
    <w:rsid w:val="57F99BF9"/>
    <w:rsid w:val="591840B3"/>
    <w:rsid w:val="5ACDE747"/>
    <w:rsid w:val="5B0DC926"/>
    <w:rsid w:val="5EC7FA2F"/>
    <w:rsid w:val="5EDBEE70"/>
    <w:rsid w:val="60E9AE28"/>
    <w:rsid w:val="61C7D632"/>
    <w:rsid w:val="61C89FFE"/>
    <w:rsid w:val="61E323A1"/>
    <w:rsid w:val="62CDD491"/>
    <w:rsid w:val="64A1C24F"/>
    <w:rsid w:val="663588C4"/>
    <w:rsid w:val="66474514"/>
    <w:rsid w:val="66AFB2F8"/>
    <w:rsid w:val="670CB574"/>
    <w:rsid w:val="6793E574"/>
    <w:rsid w:val="67DBCD41"/>
    <w:rsid w:val="69635C1B"/>
    <w:rsid w:val="69BD6B9F"/>
    <w:rsid w:val="6A3599EF"/>
    <w:rsid w:val="6BCAA35A"/>
    <w:rsid w:val="6CB87ED6"/>
    <w:rsid w:val="6DFE4BCC"/>
    <w:rsid w:val="6E4263A5"/>
    <w:rsid w:val="6FB6AC2A"/>
    <w:rsid w:val="70DCD2BB"/>
    <w:rsid w:val="716191AC"/>
    <w:rsid w:val="72C0C86B"/>
    <w:rsid w:val="754E2A8D"/>
    <w:rsid w:val="75A92CD2"/>
    <w:rsid w:val="769A5BAF"/>
    <w:rsid w:val="772EAA90"/>
    <w:rsid w:val="7761D54F"/>
    <w:rsid w:val="786A6A84"/>
    <w:rsid w:val="7B3F80AC"/>
    <w:rsid w:val="7D6A0028"/>
    <w:rsid w:val="7E154044"/>
    <w:rsid w:val="7E46108F"/>
    <w:rsid w:val="7EEFA1A4"/>
    <w:rsid w:val="7F5E07B6"/>
    <w:rsid w:val="7FD6F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467A8C3"/>
  <w15:chartTrackingRefBased/>
  <w15:docId w15:val="{3BD0CC35-FF32-DF41-BD5D-8AA6D0E38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7924"/>
    <w:pPr>
      <w:spacing w:after="120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6183"/>
    <w:pPr>
      <w:spacing w:before="24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0E10"/>
    <w:pPr>
      <w:keepNext/>
      <w:keepLines/>
      <w:spacing w:before="40"/>
      <w:outlineLvl w:val="1"/>
    </w:pPr>
    <w:rPr>
      <w:rFonts w:eastAsiaTheme="majorEastAsia"/>
      <w:b/>
      <w:bCs/>
      <w:noProof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A5E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5E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A5ECE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70E10"/>
    <w:rPr>
      <w:rFonts w:ascii="Arial" w:eastAsiaTheme="majorEastAsia" w:hAnsi="Arial" w:cs="Arial"/>
      <w:b/>
      <w:bCs/>
      <w:noProof/>
      <w:color w:val="000000" w:themeColor="tex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CD7924"/>
    <w:pPr>
      <w:contextualSpacing/>
      <w:jc w:val="center"/>
    </w:pPr>
    <w:rPr>
      <w:rFonts w:eastAsiaTheme="majorEastAsia"/>
      <w:b/>
      <w:bCs/>
      <w:spacing w:val="-10"/>
      <w:kern w:val="28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CD7924"/>
    <w:rPr>
      <w:rFonts w:ascii="Arial" w:eastAsiaTheme="majorEastAsia" w:hAnsi="Arial" w:cs="Arial"/>
      <w:b/>
      <w:bCs/>
      <w:spacing w:val="-10"/>
      <w:kern w:val="28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6183"/>
    <w:pPr>
      <w:numPr>
        <w:ilvl w:val="1"/>
      </w:numPr>
      <w:spacing w:after="160"/>
      <w:jc w:val="center"/>
    </w:pPr>
    <w:rPr>
      <w:rFonts w:eastAsiaTheme="minorEastAsia"/>
      <w:color w:val="5A5A5A" w:themeColor="text1" w:themeTint="A5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6183"/>
    <w:rPr>
      <w:rFonts w:ascii="Arial" w:eastAsiaTheme="minorEastAsia" w:hAnsi="Arial" w:cs="Arial"/>
      <w:color w:val="5A5A5A" w:themeColor="text1" w:themeTint="A5"/>
      <w:spacing w:val="15"/>
      <w:sz w:val="28"/>
      <w:szCs w:val="28"/>
    </w:rPr>
  </w:style>
  <w:style w:type="character" w:customStyle="1" w:styleId="r-18u37iz">
    <w:name w:val="r-18u37iz"/>
    <w:basedOn w:val="DefaultParagraphFont"/>
    <w:rsid w:val="00CA72EE"/>
  </w:style>
  <w:style w:type="character" w:customStyle="1" w:styleId="Heading1Char">
    <w:name w:val="Heading 1 Char"/>
    <w:basedOn w:val="DefaultParagraphFont"/>
    <w:link w:val="Heading1"/>
    <w:uiPriority w:val="9"/>
    <w:rsid w:val="009C6183"/>
    <w:rPr>
      <w:rFonts w:ascii="Arial" w:hAnsi="Arial" w:cs="Arial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8B3CEA"/>
    <w:pPr>
      <w:ind w:left="720"/>
      <w:contextualSpacing/>
    </w:pPr>
  </w:style>
  <w:style w:type="paragraph" w:customStyle="1" w:styleId="paragraph">
    <w:name w:val="paragraph"/>
    <w:basedOn w:val="Normal"/>
    <w:rsid w:val="0068593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68593D"/>
  </w:style>
  <w:style w:type="character" w:customStyle="1" w:styleId="eop">
    <w:name w:val="eop"/>
    <w:basedOn w:val="DefaultParagraphFont"/>
    <w:rsid w:val="0068593D"/>
  </w:style>
  <w:style w:type="paragraph" w:styleId="Header">
    <w:name w:val="header"/>
    <w:basedOn w:val="Normal"/>
    <w:link w:val="HeaderChar"/>
    <w:uiPriority w:val="99"/>
    <w:unhideWhenUsed/>
    <w:rsid w:val="00AF22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2256"/>
  </w:style>
  <w:style w:type="paragraph" w:styleId="Footer">
    <w:name w:val="footer"/>
    <w:basedOn w:val="Normal"/>
    <w:link w:val="FooterChar"/>
    <w:uiPriority w:val="99"/>
    <w:unhideWhenUsed/>
    <w:rsid w:val="00AF22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256"/>
  </w:style>
  <w:style w:type="paragraph" w:styleId="NormalWeb">
    <w:name w:val="Normal (Web)"/>
    <w:basedOn w:val="Normal"/>
    <w:uiPriority w:val="99"/>
    <w:semiHidden/>
    <w:unhideWhenUsed/>
    <w:rsid w:val="003B442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A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3A1D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3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9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2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ndrn.org/resource/panda-pod-episode-10/" TargetMode="External"/><Relationship Id="rId18" Type="http://schemas.openxmlformats.org/officeDocument/2006/relationships/hyperlink" Target="https://drive.google.com/drive/folders/1wBmbydGVPRcb67DPaG78U9QaDNYlqiQS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hyperlink" Target="https://www.ndrn.org/resource/panda-pod-episode-10/" TargetMode="External"/><Relationship Id="rId17" Type="http://schemas.openxmlformats.org/officeDocument/2006/relationships/hyperlink" Target="https://ndrn.salsalabs.org/realjobsfairpay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ndrn.org/resource/panda-pod-episode-10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ndrn.salsalabs.org/realjobsfairpay/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integratedemploymentnow.org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ndrn.salsalabs.org/realjobsfairpay/" TargetMode="External"/><Relationship Id="rId19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ndrn.org/resource/ndeam/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453CB960F1EB4F8AF1293C51BE3C94" ma:contentTypeVersion="13" ma:contentTypeDescription="Create a new document." ma:contentTypeScope="" ma:versionID="d5359987f63c5f116c34beea23503a6d">
  <xsd:schema xmlns:xsd="http://www.w3.org/2001/XMLSchema" xmlns:xs="http://www.w3.org/2001/XMLSchema" xmlns:p="http://schemas.microsoft.com/office/2006/metadata/properties" xmlns:ns2="a84592ef-b7d4-4b9b-ab4e-ee4472c20361" xmlns:ns3="1996c438-ad0c-4581-9286-4a3e6bbcc548" targetNamespace="http://schemas.microsoft.com/office/2006/metadata/properties" ma:root="true" ma:fieldsID="779f97199828d24a03bd5eae2d5457a9" ns2:_="" ns3:_="">
    <xsd:import namespace="a84592ef-b7d4-4b9b-ab4e-ee4472c20361"/>
    <xsd:import namespace="1996c438-ad0c-4581-9286-4a3e6bbcc5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4592ef-b7d4-4b9b-ab4e-ee4472c203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96c438-ad0c-4581-9286-4a3e6bbcc54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734F63-7E3C-4F92-A13E-CA90C7EF89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DFAA5B-B74A-459E-B5AC-5FCC811080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4592ef-b7d4-4b9b-ab4e-ee4472c20361"/>
    <ds:schemaRef ds:uri="1996c438-ad0c-4581-9286-4a3e6bbcc5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739050-F2F1-4E6F-9399-5D7F785657A5}">
  <ds:schemaRefs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http://www.w3.org/XML/1998/namespace"/>
    <ds:schemaRef ds:uri="1996c438-ad0c-4581-9286-4a3e6bbcc548"/>
    <ds:schemaRef ds:uri="http://purl.org/dc/terms/"/>
    <ds:schemaRef ds:uri="http://schemas.microsoft.com/office/2006/metadata/properties"/>
    <ds:schemaRef ds:uri="http://schemas.openxmlformats.org/package/2006/metadata/core-properties"/>
    <ds:schemaRef ds:uri="a84592ef-b7d4-4b9b-ab4e-ee4472c203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655</Words>
  <Characters>3735</Characters>
  <Application>Microsoft Office Word</Application>
  <DocSecurity>0</DocSecurity>
  <Lines>31</Lines>
  <Paragraphs>8</Paragraphs>
  <ScaleCrop>false</ScaleCrop>
  <Company/>
  <LinksUpToDate>false</LinksUpToDate>
  <CharactersWithSpaces>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Pinedo</dc:creator>
  <cp:keywords/>
  <dc:description/>
  <cp:lastModifiedBy>David Card</cp:lastModifiedBy>
  <cp:revision>2</cp:revision>
  <dcterms:created xsi:type="dcterms:W3CDTF">2021-10-01T15:01:00Z</dcterms:created>
  <dcterms:modified xsi:type="dcterms:W3CDTF">2021-10-01T15:01:00Z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0x010100F1453CB960F1EB4F8AF1293C51BE3C94</vt:lpwstr>
  </property>
</Properties>
</file>