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A3C1" w14:textId="34330545" w:rsidR="00431023" w:rsidRPr="00637CE5" w:rsidRDefault="00431023" w:rsidP="00637CE5">
      <w:pPr>
        <w:spacing w:after="0" w:line="240" w:lineRule="auto"/>
        <w:rPr>
          <w:rFonts w:ascii="Arial" w:hAnsi="Arial" w:cs="Arial"/>
          <w:sz w:val="24"/>
          <w:szCs w:val="24"/>
        </w:rPr>
      </w:pPr>
    </w:p>
    <w:p w14:paraId="4BCE459A" w14:textId="05856940" w:rsidR="00637CE5" w:rsidRDefault="00637CE5" w:rsidP="00637CE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July 19, 2021</w:t>
      </w:r>
    </w:p>
    <w:p w14:paraId="144B6234" w14:textId="77777777" w:rsidR="00637CE5" w:rsidRDefault="00637CE5" w:rsidP="00637CE5">
      <w:pPr>
        <w:spacing w:after="0" w:line="240" w:lineRule="auto"/>
        <w:rPr>
          <w:rFonts w:ascii="Arial" w:hAnsi="Arial" w:cs="Arial"/>
          <w:sz w:val="24"/>
          <w:szCs w:val="24"/>
        </w:rPr>
      </w:pPr>
    </w:p>
    <w:p w14:paraId="618CE312" w14:textId="4350F81E" w:rsidR="00431023" w:rsidRPr="00637CE5" w:rsidRDefault="00431023" w:rsidP="00637CE5">
      <w:pPr>
        <w:spacing w:after="0" w:line="240" w:lineRule="auto"/>
        <w:rPr>
          <w:rFonts w:ascii="Arial" w:hAnsi="Arial" w:cs="Arial"/>
          <w:sz w:val="24"/>
          <w:szCs w:val="24"/>
        </w:rPr>
      </w:pPr>
      <w:r w:rsidRPr="00637CE5">
        <w:rPr>
          <w:rFonts w:ascii="Arial" w:hAnsi="Arial" w:cs="Arial"/>
          <w:sz w:val="24"/>
          <w:szCs w:val="24"/>
        </w:rPr>
        <w:t>To Whom It May Concern:</w:t>
      </w:r>
    </w:p>
    <w:p w14:paraId="78B84F76" w14:textId="77777777" w:rsidR="00637CE5" w:rsidRDefault="00637CE5" w:rsidP="00637CE5">
      <w:pPr>
        <w:spacing w:after="0" w:line="240" w:lineRule="auto"/>
        <w:rPr>
          <w:rFonts w:ascii="Arial" w:hAnsi="Arial" w:cs="Arial"/>
          <w:sz w:val="24"/>
          <w:szCs w:val="24"/>
        </w:rPr>
      </w:pPr>
    </w:p>
    <w:p w14:paraId="6C8D83B9" w14:textId="77777777" w:rsidR="00637CE5" w:rsidRDefault="00DF3B93" w:rsidP="00637CE5">
      <w:pPr>
        <w:spacing w:after="0" w:line="240" w:lineRule="auto"/>
        <w:rPr>
          <w:rFonts w:ascii="Arial" w:hAnsi="Arial" w:cs="Arial"/>
          <w:sz w:val="24"/>
          <w:szCs w:val="24"/>
        </w:rPr>
      </w:pPr>
      <w:r w:rsidRPr="00637CE5">
        <w:rPr>
          <w:rFonts w:ascii="Arial" w:hAnsi="Arial" w:cs="Arial"/>
          <w:sz w:val="24"/>
          <w:szCs w:val="24"/>
        </w:rPr>
        <w:t xml:space="preserve">The National Disability Rights Network (NDRN) </w:t>
      </w:r>
      <w:r w:rsidR="009D3F74" w:rsidRPr="00637CE5">
        <w:rPr>
          <w:rFonts w:ascii="Arial" w:hAnsi="Arial" w:cs="Arial"/>
          <w:sz w:val="24"/>
          <w:szCs w:val="24"/>
        </w:rPr>
        <w:t>writes today to provide comment on the request for information</w:t>
      </w:r>
      <w:r w:rsidR="00E64823" w:rsidRPr="00637CE5">
        <w:rPr>
          <w:rFonts w:ascii="Arial" w:hAnsi="Arial" w:cs="Arial"/>
          <w:sz w:val="24"/>
          <w:szCs w:val="24"/>
        </w:rPr>
        <w:t xml:space="preserve"> (RFI) to advance equity that was published on April 22, 2021</w:t>
      </w:r>
      <w:r w:rsidR="009D3F74" w:rsidRPr="00637CE5">
        <w:rPr>
          <w:rFonts w:ascii="Arial" w:hAnsi="Arial" w:cs="Arial"/>
          <w:sz w:val="24"/>
          <w:szCs w:val="24"/>
        </w:rPr>
        <w:t xml:space="preserve">. We appreciate this opportunity to comment on this critical issue. </w:t>
      </w:r>
    </w:p>
    <w:p w14:paraId="73A6FB1E" w14:textId="77777777" w:rsidR="00637CE5" w:rsidRDefault="00637CE5" w:rsidP="00637CE5">
      <w:pPr>
        <w:spacing w:after="0" w:line="240" w:lineRule="auto"/>
        <w:rPr>
          <w:rFonts w:ascii="Arial" w:hAnsi="Arial" w:cs="Arial"/>
          <w:sz w:val="24"/>
          <w:szCs w:val="24"/>
        </w:rPr>
      </w:pPr>
    </w:p>
    <w:p w14:paraId="091D98E3" w14:textId="77777777" w:rsidR="00637CE5" w:rsidRDefault="00DF3B93" w:rsidP="00637CE5">
      <w:pPr>
        <w:spacing w:after="0" w:line="240" w:lineRule="auto"/>
        <w:rPr>
          <w:rFonts w:ascii="Arial" w:hAnsi="Arial" w:cs="Arial"/>
          <w:bCs/>
          <w:sz w:val="24"/>
          <w:szCs w:val="24"/>
        </w:rPr>
      </w:pPr>
      <w:r w:rsidRPr="00637CE5">
        <w:rPr>
          <w:rFonts w:ascii="Arial" w:hAnsi="Arial" w:cs="Arial"/>
          <w:bCs/>
          <w:sz w:val="24"/>
          <w:szCs w:val="24"/>
        </w:rPr>
        <w:t xml:space="preserve">NDRN is the non-profit membership association of Protection and Advocacy (P&amp;A) </w:t>
      </w:r>
      <w:r w:rsidR="00637CE5">
        <w:rPr>
          <w:rFonts w:ascii="Arial" w:hAnsi="Arial" w:cs="Arial"/>
          <w:bCs/>
          <w:sz w:val="24"/>
          <w:szCs w:val="24"/>
        </w:rPr>
        <w:t xml:space="preserve">and Client Assistance Program (CAP) </w:t>
      </w:r>
      <w:r w:rsidRPr="00637CE5">
        <w:rPr>
          <w:rFonts w:ascii="Arial" w:hAnsi="Arial" w:cs="Arial"/>
          <w:bCs/>
          <w:sz w:val="24"/>
          <w:szCs w:val="24"/>
        </w:rPr>
        <w:t xml:space="preserve">agencies that </w:t>
      </w:r>
      <w:proofErr w:type="gramStart"/>
      <w:r w:rsidRPr="00637CE5">
        <w:rPr>
          <w:rFonts w:ascii="Arial" w:hAnsi="Arial" w:cs="Arial"/>
          <w:bCs/>
          <w:sz w:val="24"/>
          <w:szCs w:val="24"/>
        </w:rPr>
        <w:t>are located in</w:t>
      </w:r>
      <w:proofErr w:type="gramEnd"/>
      <w:r w:rsidRPr="00637CE5">
        <w:rPr>
          <w:rFonts w:ascii="Arial" w:hAnsi="Arial" w:cs="Arial"/>
          <w:bCs/>
          <w:sz w:val="24"/>
          <w:szCs w:val="24"/>
        </w:rPr>
        <w:t xml:space="preserve"> all 50 States, the District of Columbia, Puerto Rico, and the United States Territories. In addition, there is a P&amp;A</w:t>
      </w:r>
      <w:r w:rsidR="00637CE5">
        <w:rPr>
          <w:rFonts w:ascii="Arial" w:hAnsi="Arial" w:cs="Arial"/>
          <w:bCs/>
          <w:sz w:val="24"/>
          <w:szCs w:val="24"/>
        </w:rPr>
        <w:t xml:space="preserve"> and CAP</w:t>
      </w:r>
      <w:r w:rsidRPr="00637CE5">
        <w:rPr>
          <w:rFonts w:ascii="Arial" w:hAnsi="Arial" w:cs="Arial"/>
          <w:bCs/>
          <w:sz w:val="24"/>
          <w:szCs w:val="24"/>
        </w:rPr>
        <w:t xml:space="preserve"> affiliated with the Native American Consortium which includes the Hopi, </w:t>
      </w:r>
      <w:proofErr w:type="gramStart"/>
      <w:r w:rsidRPr="00637CE5">
        <w:rPr>
          <w:rFonts w:ascii="Arial" w:hAnsi="Arial" w:cs="Arial"/>
          <w:bCs/>
          <w:sz w:val="24"/>
          <w:szCs w:val="24"/>
        </w:rPr>
        <w:t>Navajo</w:t>
      </w:r>
      <w:proofErr w:type="gramEnd"/>
      <w:r w:rsidRPr="00637CE5">
        <w:rPr>
          <w:rFonts w:ascii="Arial" w:hAnsi="Arial" w:cs="Arial"/>
          <w:bCs/>
          <w:sz w:val="24"/>
          <w:szCs w:val="24"/>
        </w:rPr>
        <w:t xml:space="preserve"> and San Juan Southern Paiute Nations in the Four Corners region of the Southwest. P&amp;A </w:t>
      </w:r>
      <w:r w:rsidR="00637CE5">
        <w:rPr>
          <w:rFonts w:ascii="Arial" w:hAnsi="Arial" w:cs="Arial"/>
          <w:bCs/>
          <w:sz w:val="24"/>
          <w:szCs w:val="24"/>
        </w:rPr>
        <w:t xml:space="preserve">and CAP </w:t>
      </w:r>
      <w:r w:rsidRPr="00637CE5">
        <w:rPr>
          <w:rFonts w:ascii="Arial" w:hAnsi="Arial" w:cs="Arial"/>
          <w:bCs/>
          <w:sz w:val="24"/>
          <w:szCs w:val="24"/>
        </w:rPr>
        <w:t xml:space="preserve">agencies are authorized under various federal statutes to provide legal representation and related advocacy services, and to investigate abuse and neglect of individuals with disabilities in a variety of settings. The P&amp;A </w:t>
      </w:r>
      <w:r w:rsidR="00637CE5">
        <w:rPr>
          <w:rFonts w:ascii="Arial" w:hAnsi="Arial" w:cs="Arial"/>
          <w:bCs/>
          <w:sz w:val="24"/>
          <w:szCs w:val="24"/>
        </w:rPr>
        <w:t xml:space="preserve">/ CAP </w:t>
      </w:r>
      <w:r w:rsidRPr="00637CE5">
        <w:rPr>
          <w:rFonts w:ascii="Arial" w:hAnsi="Arial" w:cs="Arial"/>
          <w:bCs/>
          <w:sz w:val="24"/>
          <w:szCs w:val="24"/>
        </w:rPr>
        <w:t xml:space="preserve">Network comprises the nation’s largest provider of legally based advocacy services for persons with disabilities, including advocacy on housing emergency preparedness related services. </w:t>
      </w:r>
    </w:p>
    <w:p w14:paraId="51FBD6EA" w14:textId="77777777" w:rsidR="00637CE5" w:rsidRDefault="00637CE5" w:rsidP="00637CE5">
      <w:pPr>
        <w:spacing w:after="0" w:line="240" w:lineRule="auto"/>
        <w:rPr>
          <w:rFonts w:ascii="Arial" w:hAnsi="Arial" w:cs="Arial"/>
          <w:bCs/>
          <w:sz w:val="24"/>
          <w:szCs w:val="24"/>
        </w:rPr>
      </w:pPr>
    </w:p>
    <w:p w14:paraId="10FD490E" w14:textId="3A1CE9A7" w:rsidR="000B0243" w:rsidRPr="00637CE5" w:rsidRDefault="00DF3B93" w:rsidP="00637CE5">
      <w:pPr>
        <w:spacing w:after="0" w:line="240" w:lineRule="auto"/>
        <w:rPr>
          <w:rFonts w:ascii="Arial" w:hAnsi="Arial" w:cs="Arial"/>
          <w:sz w:val="24"/>
          <w:szCs w:val="24"/>
        </w:rPr>
      </w:pPr>
      <w:r w:rsidRPr="00637CE5">
        <w:rPr>
          <w:rFonts w:ascii="Arial" w:hAnsi="Arial" w:cs="Arial"/>
          <w:bCs/>
          <w:sz w:val="24"/>
          <w:szCs w:val="24"/>
        </w:rPr>
        <w:t xml:space="preserve">NDRN </w:t>
      </w:r>
      <w:r w:rsidR="00994D8C" w:rsidRPr="00637CE5">
        <w:rPr>
          <w:rFonts w:ascii="Arial" w:hAnsi="Arial" w:cs="Arial"/>
          <w:sz w:val="24"/>
          <w:szCs w:val="24"/>
        </w:rPr>
        <w:t xml:space="preserve">would like to </w:t>
      </w:r>
      <w:r w:rsidR="00637CE5">
        <w:rPr>
          <w:rFonts w:ascii="Arial" w:hAnsi="Arial" w:cs="Arial"/>
          <w:sz w:val="24"/>
          <w:szCs w:val="24"/>
        </w:rPr>
        <w:t xml:space="preserve">take this opportunity to </w:t>
      </w:r>
      <w:r w:rsidR="00994D8C" w:rsidRPr="00637CE5">
        <w:rPr>
          <w:rFonts w:ascii="Arial" w:hAnsi="Arial" w:cs="Arial"/>
          <w:sz w:val="24"/>
          <w:szCs w:val="24"/>
        </w:rPr>
        <w:t>specifically highlight the advancements that must be made to ensure equity for people with disabilities and other intersecting communities</w:t>
      </w:r>
      <w:r w:rsidR="00591229" w:rsidRPr="00637CE5">
        <w:rPr>
          <w:rFonts w:ascii="Arial" w:hAnsi="Arial" w:cs="Arial"/>
          <w:sz w:val="24"/>
          <w:szCs w:val="24"/>
        </w:rPr>
        <w:t xml:space="preserve"> in disaster preparedness, </w:t>
      </w:r>
      <w:proofErr w:type="gramStart"/>
      <w:r w:rsidR="00591229" w:rsidRPr="00637CE5">
        <w:rPr>
          <w:rFonts w:ascii="Arial" w:hAnsi="Arial" w:cs="Arial"/>
          <w:sz w:val="24"/>
          <w:szCs w:val="24"/>
        </w:rPr>
        <w:t>response</w:t>
      </w:r>
      <w:proofErr w:type="gramEnd"/>
      <w:r w:rsidR="00591229" w:rsidRPr="00637CE5">
        <w:rPr>
          <w:rFonts w:ascii="Arial" w:hAnsi="Arial" w:cs="Arial"/>
          <w:sz w:val="24"/>
          <w:szCs w:val="24"/>
        </w:rPr>
        <w:t xml:space="preserve"> and recovery</w:t>
      </w:r>
      <w:r w:rsidR="00994D8C" w:rsidRPr="00637CE5">
        <w:rPr>
          <w:rFonts w:ascii="Arial" w:hAnsi="Arial" w:cs="Arial"/>
          <w:sz w:val="24"/>
          <w:szCs w:val="24"/>
        </w:rPr>
        <w:t>.</w:t>
      </w:r>
      <w:r w:rsidR="00637CE5">
        <w:rPr>
          <w:rFonts w:ascii="Arial" w:hAnsi="Arial" w:cs="Arial"/>
          <w:sz w:val="24"/>
          <w:szCs w:val="24"/>
        </w:rPr>
        <w:t xml:space="preserve">  </w:t>
      </w:r>
      <w:r w:rsidR="009D3F74" w:rsidRPr="00637CE5">
        <w:rPr>
          <w:rFonts w:ascii="Arial" w:hAnsi="Arial" w:cs="Arial"/>
          <w:sz w:val="24"/>
          <w:szCs w:val="24"/>
        </w:rPr>
        <w:t>At this point, we will provide some comments on some specific aspects of the RFI:</w:t>
      </w:r>
    </w:p>
    <w:p w14:paraId="0F0D12DE" w14:textId="77777777" w:rsidR="00637CE5" w:rsidRDefault="00637CE5" w:rsidP="00637CE5">
      <w:pPr>
        <w:spacing w:after="0" w:line="240" w:lineRule="auto"/>
        <w:rPr>
          <w:rFonts w:ascii="Arial" w:hAnsi="Arial" w:cs="Arial"/>
          <w:b/>
          <w:bCs/>
          <w:sz w:val="24"/>
          <w:szCs w:val="24"/>
        </w:rPr>
      </w:pPr>
    </w:p>
    <w:p w14:paraId="35F68DE7" w14:textId="41406127" w:rsidR="00136E4A" w:rsidRDefault="00A80E36" w:rsidP="00637CE5">
      <w:pPr>
        <w:spacing w:after="0" w:line="240" w:lineRule="auto"/>
        <w:rPr>
          <w:rFonts w:ascii="Arial" w:hAnsi="Arial" w:cs="Arial"/>
          <w:b/>
          <w:bCs/>
          <w:sz w:val="24"/>
          <w:szCs w:val="24"/>
        </w:rPr>
      </w:pPr>
      <w:r w:rsidRPr="00637CE5">
        <w:rPr>
          <w:rFonts w:ascii="Arial" w:hAnsi="Arial" w:cs="Arial"/>
          <w:b/>
          <w:bCs/>
          <w:sz w:val="24"/>
          <w:szCs w:val="24"/>
        </w:rPr>
        <w:t>GENERAL QUESTIONS</w:t>
      </w:r>
    </w:p>
    <w:p w14:paraId="5DDBFD18" w14:textId="77777777" w:rsidR="00413418" w:rsidRPr="00637CE5" w:rsidRDefault="00413418" w:rsidP="00637CE5">
      <w:pPr>
        <w:spacing w:after="0" w:line="240" w:lineRule="auto"/>
        <w:rPr>
          <w:rFonts w:ascii="Arial" w:hAnsi="Arial" w:cs="Arial"/>
          <w:b/>
          <w:bCs/>
          <w:sz w:val="24"/>
          <w:szCs w:val="24"/>
        </w:rPr>
      </w:pPr>
    </w:p>
    <w:p w14:paraId="25E37415" w14:textId="00E35CC3" w:rsidR="002B68BC" w:rsidRPr="00413418" w:rsidRDefault="00A80E36" w:rsidP="00413418">
      <w:pPr>
        <w:pStyle w:val="ListParagraph"/>
        <w:numPr>
          <w:ilvl w:val="0"/>
          <w:numId w:val="1"/>
        </w:numPr>
        <w:spacing w:after="0" w:line="240" w:lineRule="auto"/>
        <w:rPr>
          <w:rFonts w:ascii="Arial" w:hAnsi="Arial" w:cs="Arial"/>
          <w:b/>
          <w:bCs/>
          <w:sz w:val="24"/>
          <w:szCs w:val="24"/>
        </w:rPr>
      </w:pPr>
      <w:r w:rsidRPr="00413418">
        <w:rPr>
          <w:rFonts w:ascii="Arial" w:hAnsi="Arial" w:cs="Arial"/>
          <w:b/>
          <w:bCs/>
          <w:sz w:val="24"/>
          <w:szCs w:val="24"/>
        </w:rPr>
        <w:t>Are there FEMA programs, regulations, and/or policies that perpetuate systemic barriers to opportunities and benefits for people of color and/or other underserved groups as defined in </w:t>
      </w:r>
      <w:hyperlink r:id="rId7" w:tooltip="Go to Federal Registrar website" w:history="1">
        <w:r w:rsidRPr="00413418">
          <w:rPr>
            <w:rStyle w:val="Hyperlink"/>
            <w:rFonts w:ascii="Arial" w:hAnsi="Arial" w:cs="Arial"/>
            <w:b/>
            <w:bCs/>
            <w:sz w:val="24"/>
            <w:szCs w:val="24"/>
          </w:rPr>
          <w:t>Executive Order 13985</w:t>
        </w:r>
      </w:hyperlink>
      <w:r w:rsidRPr="00413418">
        <w:rPr>
          <w:rFonts w:ascii="Arial" w:hAnsi="Arial" w:cs="Arial"/>
          <w:b/>
          <w:bCs/>
          <w:sz w:val="24"/>
          <w:szCs w:val="24"/>
        </w:rPr>
        <w:t> and, if so, what are they? How can those regulations, and/or policies be modified, expanded, streamlined, or repealed to deliver resources and benefits more equitably?</w:t>
      </w:r>
    </w:p>
    <w:p w14:paraId="3F2B72E4" w14:textId="77777777" w:rsidR="00413418" w:rsidRPr="00413418" w:rsidRDefault="00413418" w:rsidP="00413418">
      <w:pPr>
        <w:pStyle w:val="ListParagraph"/>
        <w:spacing w:after="0" w:line="240" w:lineRule="auto"/>
        <w:rPr>
          <w:rFonts w:ascii="Arial" w:hAnsi="Arial" w:cs="Arial"/>
          <w:b/>
          <w:bCs/>
          <w:sz w:val="24"/>
          <w:szCs w:val="24"/>
        </w:rPr>
      </w:pPr>
    </w:p>
    <w:p w14:paraId="2050BE86" w14:textId="2A454351" w:rsidR="00413418" w:rsidRDefault="008D697F" w:rsidP="00637CE5">
      <w:pPr>
        <w:spacing w:after="0" w:line="240" w:lineRule="auto"/>
        <w:rPr>
          <w:rFonts w:ascii="Arial" w:hAnsi="Arial" w:cs="Arial"/>
          <w:sz w:val="24"/>
          <w:szCs w:val="24"/>
        </w:rPr>
      </w:pPr>
      <w:r w:rsidRPr="00637CE5">
        <w:rPr>
          <w:rFonts w:ascii="Arial" w:hAnsi="Arial" w:cs="Arial"/>
          <w:sz w:val="24"/>
          <w:szCs w:val="24"/>
        </w:rPr>
        <w:t xml:space="preserve">Yes, structural barriers continue to exist in </w:t>
      </w:r>
      <w:r w:rsidR="001909EF">
        <w:rPr>
          <w:rFonts w:ascii="Arial" w:hAnsi="Arial" w:cs="Arial"/>
          <w:sz w:val="24"/>
          <w:szCs w:val="24"/>
        </w:rPr>
        <w:t xml:space="preserve">the </w:t>
      </w:r>
      <w:r w:rsidR="00413418">
        <w:rPr>
          <w:rFonts w:ascii="Arial" w:hAnsi="Arial" w:cs="Arial"/>
          <w:sz w:val="24"/>
          <w:szCs w:val="24"/>
        </w:rPr>
        <w:t xml:space="preserve">Federal Emergency Management </w:t>
      </w:r>
      <w:r w:rsidR="00094A50">
        <w:rPr>
          <w:rFonts w:ascii="Arial" w:hAnsi="Arial" w:cs="Arial"/>
          <w:sz w:val="24"/>
          <w:szCs w:val="24"/>
        </w:rPr>
        <w:t>Agency</w:t>
      </w:r>
      <w:r w:rsidR="00413418">
        <w:rPr>
          <w:rFonts w:ascii="Arial" w:hAnsi="Arial" w:cs="Arial"/>
          <w:sz w:val="24"/>
          <w:szCs w:val="24"/>
        </w:rPr>
        <w:t xml:space="preserve"> (</w:t>
      </w:r>
      <w:r w:rsidRPr="00637CE5">
        <w:rPr>
          <w:rFonts w:ascii="Arial" w:hAnsi="Arial" w:cs="Arial"/>
          <w:sz w:val="24"/>
          <w:szCs w:val="24"/>
        </w:rPr>
        <w:t>FEMA</w:t>
      </w:r>
      <w:r w:rsidR="00413418">
        <w:rPr>
          <w:rFonts w:ascii="Arial" w:hAnsi="Arial" w:cs="Arial"/>
          <w:sz w:val="24"/>
          <w:szCs w:val="24"/>
        </w:rPr>
        <w:t>)</w:t>
      </w:r>
      <w:r w:rsidRPr="00637CE5">
        <w:rPr>
          <w:rFonts w:ascii="Arial" w:hAnsi="Arial" w:cs="Arial"/>
          <w:sz w:val="24"/>
          <w:szCs w:val="24"/>
        </w:rPr>
        <w:t xml:space="preserve"> that prevent individuals with disabilities from gaining full access to FEMA services during disasters. </w:t>
      </w:r>
      <w:r w:rsidR="00EF46FB" w:rsidRPr="00637CE5">
        <w:rPr>
          <w:rFonts w:ascii="Arial" w:hAnsi="Arial" w:cs="Arial"/>
          <w:sz w:val="24"/>
          <w:szCs w:val="24"/>
        </w:rPr>
        <w:t xml:space="preserve">Under the </w:t>
      </w:r>
      <w:r w:rsidR="00591229" w:rsidRPr="00637CE5">
        <w:rPr>
          <w:rFonts w:ascii="Arial" w:hAnsi="Arial" w:cs="Arial"/>
          <w:sz w:val="24"/>
          <w:szCs w:val="24"/>
        </w:rPr>
        <w:t xml:space="preserve">previous </w:t>
      </w:r>
      <w:r w:rsidR="00EF46FB" w:rsidRPr="00637CE5">
        <w:rPr>
          <w:rFonts w:ascii="Arial" w:hAnsi="Arial" w:cs="Arial"/>
          <w:sz w:val="24"/>
          <w:szCs w:val="24"/>
        </w:rPr>
        <w:t>administration, the structure of disability services changed significantly. This impacted the accommodations people with disabilities can receive</w:t>
      </w:r>
      <w:r w:rsidR="00413418" w:rsidRPr="00413418">
        <w:rPr>
          <w:rFonts w:ascii="Arial" w:hAnsi="Arial" w:cs="Arial"/>
          <w:sz w:val="24"/>
          <w:szCs w:val="24"/>
        </w:rPr>
        <w:t xml:space="preserve"> </w:t>
      </w:r>
      <w:r w:rsidR="00413418" w:rsidRPr="00637CE5">
        <w:rPr>
          <w:rFonts w:ascii="Arial" w:hAnsi="Arial" w:cs="Arial"/>
          <w:sz w:val="24"/>
          <w:szCs w:val="24"/>
        </w:rPr>
        <w:t>during disasters</w:t>
      </w:r>
      <w:r w:rsidR="00EF46FB" w:rsidRPr="00637CE5">
        <w:rPr>
          <w:rFonts w:ascii="Arial" w:hAnsi="Arial" w:cs="Arial"/>
          <w:sz w:val="24"/>
          <w:szCs w:val="24"/>
        </w:rPr>
        <w:t xml:space="preserve">. For instance, the number of </w:t>
      </w:r>
      <w:r w:rsidR="00591229" w:rsidRPr="00637CE5">
        <w:rPr>
          <w:rFonts w:ascii="Arial" w:hAnsi="Arial" w:cs="Arial"/>
          <w:sz w:val="24"/>
          <w:szCs w:val="24"/>
        </w:rPr>
        <w:t xml:space="preserve">disability </w:t>
      </w:r>
      <w:r w:rsidR="00EF46FB" w:rsidRPr="00637CE5">
        <w:rPr>
          <w:rFonts w:ascii="Arial" w:hAnsi="Arial" w:cs="Arial"/>
          <w:sz w:val="24"/>
          <w:szCs w:val="24"/>
        </w:rPr>
        <w:t>integration staff that are deployed to disaster zones was significantly decreased</w:t>
      </w:r>
      <w:r w:rsidR="00591229" w:rsidRPr="00637CE5">
        <w:rPr>
          <w:rFonts w:ascii="Arial" w:hAnsi="Arial" w:cs="Arial"/>
          <w:sz w:val="24"/>
          <w:szCs w:val="24"/>
        </w:rPr>
        <w:t>.</w:t>
      </w:r>
      <w:r w:rsidR="00EF46FB" w:rsidRPr="00637CE5">
        <w:rPr>
          <w:rFonts w:ascii="Arial" w:hAnsi="Arial" w:cs="Arial"/>
          <w:sz w:val="24"/>
          <w:szCs w:val="24"/>
        </w:rPr>
        <w:t xml:space="preserve"> Additionally, the responsibility of direct assistance for this community shifted from </w:t>
      </w:r>
      <w:r w:rsidR="00EF46FB" w:rsidRPr="00637CE5">
        <w:rPr>
          <w:rFonts w:ascii="Arial" w:hAnsi="Arial" w:cs="Arial"/>
          <w:sz w:val="24"/>
          <w:szCs w:val="24"/>
        </w:rPr>
        <w:lastRenderedPageBreak/>
        <w:t xml:space="preserve">disability integration staff to more generally trained FEMA employees. Disability-specific training for such providers is now more limited. </w:t>
      </w:r>
      <w:r w:rsidR="000B5CDB" w:rsidRPr="00637CE5">
        <w:rPr>
          <w:rFonts w:ascii="Arial" w:hAnsi="Arial" w:cs="Arial"/>
          <w:sz w:val="24"/>
          <w:szCs w:val="24"/>
        </w:rPr>
        <w:t xml:space="preserve">When responders </w:t>
      </w:r>
      <w:r w:rsidR="00E73761" w:rsidRPr="00637CE5">
        <w:rPr>
          <w:rFonts w:ascii="Arial" w:hAnsi="Arial" w:cs="Arial"/>
          <w:sz w:val="24"/>
          <w:szCs w:val="24"/>
        </w:rPr>
        <w:t xml:space="preserve">receive less-specific training, they cannot offer as </w:t>
      </w:r>
      <w:r w:rsidR="00591229" w:rsidRPr="00637CE5">
        <w:rPr>
          <w:rFonts w:ascii="Arial" w:hAnsi="Arial" w:cs="Arial"/>
          <w:sz w:val="24"/>
          <w:szCs w:val="24"/>
        </w:rPr>
        <w:t xml:space="preserve">much detailed </w:t>
      </w:r>
      <w:r w:rsidR="00E73761" w:rsidRPr="00637CE5">
        <w:rPr>
          <w:rFonts w:ascii="Arial" w:hAnsi="Arial" w:cs="Arial"/>
          <w:sz w:val="24"/>
          <w:szCs w:val="24"/>
        </w:rPr>
        <w:t xml:space="preserve">technical assistance to </w:t>
      </w:r>
      <w:r w:rsidR="00FD483F" w:rsidRPr="00637CE5">
        <w:rPr>
          <w:rFonts w:ascii="Arial" w:hAnsi="Arial" w:cs="Arial"/>
          <w:sz w:val="24"/>
          <w:szCs w:val="24"/>
        </w:rPr>
        <w:t xml:space="preserve">disaster survivors. </w:t>
      </w:r>
    </w:p>
    <w:p w14:paraId="12E0747D" w14:textId="77777777" w:rsidR="00413418" w:rsidRDefault="00413418" w:rsidP="00637CE5">
      <w:pPr>
        <w:spacing w:after="0" w:line="240" w:lineRule="auto"/>
        <w:rPr>
          <w:rFonts w:ascii="Arial" w:hAnsi="Arial" w:cs="Arial"/>
          <w:sz w:val="24"/>
          <w:szCs w:val="24"/>
        </w:rPr>
      </w:pPr>
    </w:p>
    <w:p w14:paraId="51C6EDDA" w14:textId="54A9D86B" w:rsidR="00413418" w:rsidRDefault="00FD483F" w:rsidP="00637CE5">
      <w:pPr>
        <w:spacing w:after="0" w:line="240" w:lineRule="auto"/>
        <w:rPr>
          <w:rFonts w:ascii="Arial" w:hAnsi="Arial" w:cs="Arial"/>
          <w:sz w:val="24"/>
          <w:szCs w:val="24"/>
        </w:rPr>
      </w:pPr>
      <w:r w:rsidRPr="00637CE5">
        <w:rPr>
          <w:rFonts w:ascii="Arial" w:hAnsi="Arial" w:cs="Arial"/>
          <w:sz w:val="24"/>
          <w:szCs w:val="24"/>
        </w:rPr>
        <w:t xml:space="preserve">The situations that arise </w:t>
      </w:r>
      <w:r w:rsidR="00591229" w:rsidRPr="00637CE5">
        <w:rPr>
          <w:rFonts w:ascii="Arial" w:hAnsi="Arial" w:cs="Arial"/>
          <w:sz w:val="24"/>
          <w:szCs w:val="24"/>
        </w:rPr>
        <w:t xml:space="preserve">from </w:t>
      </w:r>
      <w:r w:rsidRPr="00637CE5">
        <w:rPr>
          <w:rFonts w:ascii="Arial" w:hAnsi="Arial" w:cs="Arial"/>
          <w:sz w:val="24"/>
          <w:szCs w:val="24"/>
        </w:rPr>
        <w:t>disasters for persons</w:t>
      </w:r>
      <w:r w:rsidR="00591229" w:rsidRPr="00637CE5">
        <w:rPr>
          <w:rFonts w:ascii="Arial" w:hAnsi="Arial" w:cs="Arial"/>
          <w:sz w:val="24"/>
          <w:szCs w:val="24"/>
        </w:rPr>
        <w:t xml:space="preserve"> with disabilit</w:t>
      </w:r>
      <w:r w:rsidR="00C552BA" w:rsidRPr="00637CE5">
        <w:rPr>
          <w:rFonts w:ascii="Arial" w:hAnsi="Arial" w:cs="Arial"/>
          <w:sz w:val="24"/>
          <w:szCs w:val="24"/>
        </w:rPr>
        <w:t>i</w:t>
      </w:r>
      <w:r w:rsidR="00591229" w:rsidRPr="00637CE5">
        <w:rPr>
          <w:rFonts w:ascii="Arial" w:hAnsi="Arial" w:cs="Arial"/>
          <w:sz w:val="24"/>
          <w:szCs w:val="24"/>
        </w:rPr>
        <w:t>es</w:t>
      </w:r>
      <w:r w:rsidRPr="00637CE5">
        <w:rPr>
          <w:rFonts w:ascii="Arial" w:hAnsi="Arial" w:cs="Arial"/>
          <w:sz w:val="24"/>
          <w:szCs w:val="24"/>
        </w:rPr>
        <w:t xml:space="preserve"> can become quite </w:t>
      </w:r>
      <w:r w:rsidR="00591229" w:rsidRPr="00637CE5">
        <w:rPr>
          <w:rFonts w:ascii="Arial" w:hAnsi="Arial" w:cs="Arial"/>
          <w:sz w:val="24"/>
          <w:szCs w:val="24"/>
        </w:rPr>
        <w:t>complicated</w:t>
      </w:r>
      <w:r w:rsidR="0087208E" w:rsidRPr="00637CE5">
        <w:rPr>
          <w:rFonts w:ascii="Arial" w:hAnsi="Arial" w:cs="Arial"/>
          <w:sz w:val="24"/>
          <w:szCs w:val="24"/>
        </w:rPr>
        <w:t>. For instance, a person with a complex medical background may have to coordinate</w:t>
      </w:r>
      <w:r w:rsidR="006A4760" w:rsidRPr="00637CE5">
        <w:rPr>
          <w:rFonts w:ascii="Arial" w:hAnsi="Arial" w:cs="Arial"/>
          <w:sz w:val="24"/>
          <w:szCs w:val="24"/>
        </w:rPr>
        <w:t xml:space="preserve"> medical insurance coverage in a new state or obtain a specific piece of medical equipment</w:t>
      </w:r>
      <w:r w:rsidR="00591229" w:rsidRPr="00637CE5">
        <w:rPr>
          <w:rFonts w:ascii="Arial" w:hAnsi="Arial" w:cs="Arial"/>
          <w:sz w:val="24"/>
          <w:szCs w:val="24"/>
        </w:rPr>
        <w:t xml:space="preserve"> that may not be readily available unless it is specifically required in emergency protocols</w:t>
      </w:r>
      <w:r w:rsidR="006A4760" w:rsidRPr="00637CE5">
        <w:rPr>
          <w:rFonts w:ascii="Arial" w:hAnsi="Arial" w:cs="Arial"/>
          <w:sz w:val="24"/>
          <w:szCs w:val="24"/>
        </w:rPr>
        <w:t xml:space="preserve">. In such circumstances, personnel with </w:t>
      </w:r>
      <w:r w:rsidR="0054135A" w:rsidRPr="00637CE5">
        <w:rPr>
          <w:rFonts w:ascii="Arial" w:hAnsi="Arial" w:cs="Arial"/>
          <w:sz w:val="24"/>
          <w:szCs w:val="24"/>
        </w:rPr>
        <w:t>detailed training are necessary to tackle more complicated situations.</w:t>
      </w:r>
    </w:p>
    <w:p w14:paraId="4B95991C" w14:textId="1FA6819C" w:rsidR="008D5432" w:rsidRPr="00637CE5" w:rsidRDefault="0054135A" w:rsidP="00637CE5">
      <w:pPr>
        <w:spacing w:after="0" w:line="240" w:lineRule="auto"/>
        <w:rPr>
          <w:rFonts w:ascii="Arial" w:hAnsi="Arial" w:cs="Arial"/>
          <w:sz w:val="24"/>
          <w:szCs w:val="24"/>
        </w:rPr>
      </w:pPr>
      <w:r w:rsidRPr="00637CE5">
        <w:rPr>
          <w:rFonts w:ascii="Arial" w:hAnsi="Arial" w:cs="Arial"/>
          <w:sz w:val="24"/>
          <w:szCs w:val="24"/>
        </w:rPr>
        <w:t xml:space="preserve"> </w:t>
      </w:r>
    </w:p>
    <w:p w14:paraId="2C95BB96" w14:textId="21C90551" w:rsidR="008D5432" w:rsidRDefault="008D5432" w:rsidP="00637CE5">
      <w:pPr>
        <w:spacing w:after="0" w:line="240" w:lineRule="auto"/>
        <w:rPr>
          <w:rFonts w:ascii="Arial" w:hAnsi="Arial" w:cs="Arial"/>
          <w:sz w:val="24"/>
          <w:szCs w:val="24"/>
        </w:rPr>
      </w:pPr>
      <w:r w:rsidRPr="00637CE5">
        <w:rPr>
          <w:rFonts w:ascii="Arial" w:hAnsi="Arial" w:cs="Arial"/>
          <w:sz w:val="24"/>
          <w:szCs w:val="24"/>
        </w:rPr>
        <w:t xml:space="preserve">Another significant barrier is the lack of category B funding for </w:t>
      </w:r>
      <w:r w:rsidR="00413418">
        <w:rPr>
          <w:rFonts w:ascii="Arial" w:hAnsi="Arial" w:cs="Arial"/>
          <w:sz w:val="24"/>
          <w:szCs w:val="24"/>
        </w:rPr>
        <w:t>P&amp;A agencies</w:t>
      </w:r>
      <w:r w:rsidRPr="00637CE5">
        <w:rPr>
          <w:rFonts w:ascii="Arial" w:hAnsi="Arial" w:cs="Arial"/>
          <w:sz w:val="24"/>
          <w:szCs w:val="24"/>
        </w:rPr>
        <w:t>. P&amp;</w:t>
      </w:r>
      <w:proofErr w:type="gramStart"/>
      <w:r w:rsidRPr="00637CE5">
        <w:rPr>
          <w:rFonts w:ascii="Arial" w:hAnsi="Arial" w:cs="Arial"/>
          <w:sz w:val="24"/>
          <w:szCs w:val="24"/>
        </w:rPr>
        <w:t>As</w:t>
      </w:r>
      <w:proofErr w:type="gramEnd"/>
      <w:r w:rsidRPr="00637CE5">
        <w:rPr>
          <w:rFonts w:ascii="Arial" w:hAnsi="Arial" w:cs="Arial"/>
          <w:sz w:val="24"/>
          <w:szCs w:val="24"/>
        </w:rPr>
        <w:t xml:space="preserve"> provide both legal</w:t>
      </w:r>
      <w:r w:rsidR="00413418">
        <w:rPr>
          <w:rFonts w:ascii="Arial" w:hAnsi="Arial" w:cs="Arial"/>
          <w:sz w:val="24"/>
          <w:szCs w:val="24"/>
        </w:rPr>
        <w:t>ly based</w:t>
      </w:r>
      <w:r w:rsidRPr="00637CE5">
        <w:rPr>
          <w:rFonts w:ascii="Arial" w:hAnsi="Arial" w:cs="Arial"/>
          <w:sz w:val="24"/>
          <w:szCs w:val="24"/>
        </w:rPr>
        <w:t xml:space="preserve"> advocacy on the frontlines during disasters. For instance, P&amp;As advocate during a disaster to procure services such as interpreters to make sure disaster victims with disabilities have equal access to all government programs. However, under category B of the Public Assistance Program, it has been unclear if such services should be reimbursed financially. At this time, </w:t>
      </w:r>
      <w:r w:rsidR="00413418">
        <w:rPr>
          <w:rFonts w:ascii="Arial" w:hAnsi="Arial" w:cs="Arial"/>
          <w:sz w:val="24"/>
          <w:szCs w:val="24"/>
        </w:rPr>
        <w:t>P&amp;As</w:t>
      </w:r>
      <w:r w:rsidRPr="00637CE5">
        <w:rPr>
          <w:rFonts w:ascii="Arial" w:hAnsi="Arial" w:cs="Arial"/>
          <w:sz w:val="24"/>
          <w:szCs w:val="24"/>
        </w:rPr>
        <w:t xml:space="preserve"> have not received any crucial funding to provide such critical services.</w:t>
      </w:r>
      <w:r w:rsidR="00DF3B93" w:rsidRPr="00637CE5">
        <w:rPr>
          <w:rFonts w:ascii="Arial" w:hAnsi="Arial" w:cs="Arial"/>
          <w:sz w:val="24"/>
          <w:szCs w:val="24"/>
        </w:rPr>
        <w:t xml:space="preserve"> As the membership organization for the P&amp;As, NDRN strongly </w:t>
      </w:r>
      <w:r w:rsidR="006A68DE">
        <w:rPr>
          <w:rFonts w:ascii="Arial" w:hAnsi="Arial" w:cs="Arial"/>
          <w:sz w:val="24"/>
          <w:szCs w:val="24"/>
        </w:rPr>
        <w:t xml:space="preserve">supports providing this critical </w:t>
      </w:r>
      <w:r w:rsidR="00DF3B93" w:rsidRPr="00637CE5">
        <w:rPr>
          <w:rFonts w:ascii="Arial" w:hAnsi="Arial" w:cs="Arial"/>
          <w:sz w:val="24"/>
          <w:szCs w:val="24"/>
        </w:rPr>
        <w:t xml:space="preserve">funding. </w:t>
      </w:r>
      <w:r w:rsidR="006A68DE">
        <w:rPr>
          <w:rFonts w:ascii="Arial" w:hAnsi="Arial" w:cs="Arial"/>
          <w:sz w:val="24"/>
          <w:szCs w:val="24"/>
        </w:rPr>
        <w:t xml:space="preserve">As the work during recent natural disasters have shown, </w:t>
      </w:r>
      <w:r w:rsidR="00DF3B93" w:rsidRPr="00637CE5">
        <w:rPr>
          <w:rFonts w:ascii="Arial" w:hAnsi="Arial" w:cs="Arial"/>
          <w:sz w:val="24"/>
          <w:szCs w:val="24"/>
        </w:rPr>
        <w:t xml:space="preserve">P&amp;As provide </w:t>
      </w:r>
      <w:r w:rsidR="006A68DE">
        <w:rPr>
          <w:rFonts w:ascii="Arial" w:hAnsi="Arial" w:cs="Arial"/>
          <w:sz w:val="24"/>
          <w:szCs w:val="24"/>
        </w:rPr>
        <w:t xml:space="preserve">needed </w:t>
      </w:r>
      <w:r w:rsidR="00DF3B93" w:rsidRPr="00637CE5">
        <w:rPr>
          <w:rFonts w:ascii="Arial" w:hAnsi="Arial" w:cs="Arial"/>
          <w:sz w:val="24"/>
          <w:szCs w:val="24"/>
        </w:rPr>
        <w:t xml:space="preserve">services during natural disasters. A confirmation that such funds will support the work of the P&amp;As will enable the attorneys and advocates to continue to provide </w:t>
      </w:r>
      <w:r w:rsidR="006A68DE">
        <w:rPr>
          <w:rFonts w:ascii="Arial" w:hAnsi="Arial" w:cs="Arial"/>
          <w:sz w:val="24"/>
          <w:szCs w:val="24"/>
        </w:rPr>
        <w:t>these critical</w:t>
      </w:r>
      <w:r w:rsidR="00DF3B93" w:rsidRPr="00637CE5">
        <w:rPr>
          <w:rFonts w:ascii="Arial" w:hAnsi="Arial" w:cs="Arial"/>
          <w:sz w:val="24"/>
          <w:szCs w:val="24"/>
        </w:rPr>
        <w:t xml:space="preserve"> services.</w:t>
      </w:r>
    </w:p>
    <w:p w14:paraId="355C6E29" w14:textId="77777777" w:rsidR="00413418" w:rsidRPr="00637CE5" w:rsidRDefault="00413418" w:rsidP="00637CE5">
      <w:pPr>
        <w:spacing w:after="0" w:line="240" w:lineRule="auto"/>
        <w:rPr>
          <w:rFonts w:ascii="Arial" w:hAnsi="Arial" w:cs="Arial"/>
          <w:sz w:val="24"/>
          <w:szCs w:val="24"/>
        </w:rPr>
      </w:pPr>
    </w:p>
    <w:p w14:paraId="7912EA09" w14:textId="610C55A8" w:rsidR="00A80E36" w:rsidRDefault="00044F2B" w:rsidP="00637CE5">
      <w:pPr>
        <w:spacing w:after="0" w:line="240" w:lineRule="auto"/>
        <w:rPr>
          <w:rFonts w:ascii="Arial" w:hAnsi="Arial" w:cs="Arial"/>
          <w:b/>
          <w:bCs/>
          <w:sz w:val="24"/>
          <w:szCs w:val="24"/>
        </w:rPr>
      </w:pPr>
      <w:r w:rsidRPr="00637CE5">
        <w:rPr>
          <w:rFonts w:ascii="Arial" w:hAnsi="Arial" w:cs="Arial"/>
          <w:b/>
          <w:bCs/>
          <w:sz w:val="24"/>
          <w:szCs w:val="24"/>
        </w:rPr>
        <w:t>(4) Are there FEMA programs, regulations, and/or policies that are unnecessarily complicated or could be streamlined to achieve the objectives of equity for all (including people of color and others who have been historically underserved, marginalized, and adversely affected by persistent poverty and inequality), bolstering resilience to climate change, or addressing the disproportionately high and adverse climate-related impacts on disadvantaged communities in more efficient ways? If so, what are they and how can they be made less complicated and/or streamlined?</w:t>
      </w:r>
    </w:p>
    <w:p w14:paraId="313EEF97" w14:textId="77777777" w:rsidR="001A3FD0" w:rsidRPr="00637CE5" w:rsidRDefault="001A3FD0" w:rsidP="00637CE5">
      <w:pPr>
        <w:spacing w:after="0" w:line="240" w:lineRule="auto"/>
        <w:rPr>
          <w:rFonts w:ascii="Arial" w:hAnsi="Arial" w:cs="Arial"/>
          <w:b/>
          <w:bCs/>
          <w:sz w:val="24"/>
          <w:szCs w:val="24"/>
        </w:rPr>
      </w:pPr>
    </w:p>
    <w:p w14:paraId="375D3A66" w14:textId="0212B6FD" w:rsidR="00044F2B" w:rsidRDefault="00EF46FB" w:rsidP="00637CE5">
      <w:pPr>
        <w:spacing w:after="0" w:line="240" w:lineRule="auto"/>
        <w:rPr>
          <w:rFonts w:ascii="Arial" w:hAnsi="Arial" w:cs="Arial"/>
          <w:sz w:val="24"/>
          <w:szCs w:val="24"/>
        </w:rPr>
      </w:pPr>
      <w:r w:rsidRPr="00637CE5">
        <w:rPr>
          <w:rFonts w:ascii="Arial" w:hAnsi="Arial" w:cs="Arial"/>
          <w:sz w:val="24"/>
          <w:szCs w:val="24"/>
        </w:rPr>
        <w:t xml:space="preserve">The </w:t>
      </w:r>
      <w:r w:rsidR="001A3FD0">
        <w:rPr>
          <w:rFonts w:ascii="Arial" w:hAnsi="Arial" w:cs="Arial"/>
          <w:sz w:val="24"/>
          <w:szCs w:val="24"/>
        </w:rPr>
        <w:t>Government</w:t>
      </w:r>
      <w:r w:rsidRPr="00637CE5">
        <w:rPr>
          <w:rFonts w:ascii="Arial" w:hAnsi="Arial" w:cs="Arial"/>
          <w:sz w:val="24"/>
          <w:szCs w:val="24"/>
        </w:rPr>
        <w:t xml:space="preserve"> Accountability Office (</w:t>
      </w:r>
      <w:r w:rsidR="00AE41AA" w:rsidRPr="00637CE5">
        <w:rPr>
          <w:rFonts w:ascii="Arial" w:hAnsi="Arial" w:cs="Arial"/>
          <w:sz w:val="24"/>
          <w:szCs w:val="24"/>
        </w:rPr>
        <w:t xml:space="preserve">GAO) </w:t>
      </w:r>
      <w:r w:rsidRPr="00637CE5">
        <w:rPr>
          <w:rFonts w:ascii="Arial" w:hAnsi="Arial" w:cs="Arial"/>
          <w:sz w:val="24"/>
          <w:szCs w:val="24"/>
        </w:rPr>
        <w:t xml:space="preserve">conducted an assessment after the quick succession of Hurricanes Harvey, Irma, and Maria. The three natural disasters demonstrated weaknesses in the FEMA policies that prevented people with disabilities to equally access FEMA services. The report </w:t>
      </w:r>
      <w:r w:rsidR="00AE41AA" w:rsidRPr="00637CE5">
        <w:rPr>
          <w:rFonts w:ascii="Arial" w:hAnsi="Arial" w:cs="Arial"/>
          <w:sz w:val="24"/>
          <w:szCs w:val="24"/>
        </w:rPr>
        <w:t>that was published on May 14, 2019</w:t>
      </w:r>
      <w:r w:rsidR="001A3FD0">
        <w:rPr>
          <w:rFonts w:ascii="Arial" w:hAnsi="Arial" w:cs="Arial"/>
          <w:sz w:val="24"/>
          <w:szCs w:val="24"/>
        </w:rPr>
        <w:t>,</w:t>
      </w:r>
      <w:r w:rsidR="00AE41AA" w:rsidRPr="00637CE5">
        <w:rPr>
          <w:rFonts w:ascii="Arial" w:hAnsi="Arial" w:cs="Arial"/>
          <w:sz w:val="24"/>
          <w:szCs w:val="24"/>
        </w:rPr>
        <w:t xml:space="preserve"> </w:t>
      </w:r>
      <w:r w:rsidRPr="00637CE5">
        <w:rPr>
          <w:rFonts w:ascii="Arial" w:hAnsi="Arial" w:cs="Arial"/>
          <w:sz w:val="24"/>
          <w:szCs w:val="24"/>
        </w:rPr>
        <w:t xml:space="preserve">demonstrated that accommodation needs were not shared successfully across government agencies to ensure that survivors with disabilities received proper accommodations throughout the process. In response to the report, FEMA explained that their legacy systems cannot share accommodation requests across FEMA programs. This is a gap that must be remedied to provide equity in FEMA services. The GAO had suggested in the report that a system be developed where an alert in </w:t>
      </w:r>
      <w:r w:rsidR="00FE4930" w:rsidRPr="00637CE5">
        <w:rPr>
          <w:rFonts w:ascii="Arial" w:hAnsi="Arial" w:cs="Arial"/>
          <w:sz w:val="24"/>
          <w:szCs w:val="24"/>
        </w:rPr>
        <w:t>a survivor’s</w:t>
      </w:r>
      <w:r w:rsidRPr="00637CE5">
        <w:rPr>
          <w:rFonts w:ascii="Arial" w:hAnsi="Arial" w:cs="Arial"/>
          <w:sz w:val="24"/>
          <w:szCs w:val="24"/>
        </w:rPr>
        <w:t xml:space="preserve"> file is triggered to express an ongoing need for accommodations</w:t>
      </w:r>
      <w:r w:rsidR="007B6CE7" w:rsidRPr="00637CE5">
        <w:rPr>
          <w:rFonts w:ascii="Arial" w:hAnsi="Arial" w:cs="Arial"/>
          <w:sz w:val="24"/>
          <w:szCs w:val="24"/>
        </w:rPr>
        <w:t>.</w:t>
      </w:r>
    </w:p>
    <w:p w14:paraId="2302A9B4" w14:textId="77777777" w:rsidR="001A3FD0" w:rsidRPr="00637CE5" w:rsidRDefault="001A3FD0" w:rsidP="00637CE5">
      <w:pPr>
        <w:spacing w:after="0" w:line="240" w:lineRule="auto"/>
        <w:rPr>
          <w:rFonts w:ascii="Arial" w:hAnsi="Arial" w:cs="Arial"/>
          <w:sz w:val="24"/>
          <w:szCs w:val="24"/>
        </w:rPr>
      </w:pPr>
    </w:p>
    <w:p w14:paraId="36F3DF4E" w14:textId="77777777" w:rsidR="00094A50" w:rsidRDefault="00094A50">
      <w:pPr>
        <w:rPr>
          <w:rFonts w:ascii="Arial" w:hAnsi="Arial" w:cs="Arial"/>
          <w:sz w:val="24"/>
          <w:szCs w:val="24"/>
        </w:rPr>
      </w:pPr>
      <w:r>
        <w:rPr>
          <w:rFonts w:ascii="Arial" w:hAnsi="Arial" w:cs="Arial"/>
          <w:sz w:val="24"/>
          <w:szCs w:val="24"/>
        </w:rPr>
        <w:br w:type="page"/>
      </w:r>
    </w:p>
    <w:p w14:paraId="0CADA180" w14:textId="2F71AC83" w:rsidR="002443C6" w:rsidRDefault="002443C6" w:rsidP="00637CE5">
      <w:pPr>
        <w:spacing w:after="0" w:line="240" w:lineRule="auto"/>
        <w:rPr>
          <w:rFonts w:ascii="Arial" w:hAnsi="Arial" w:cs="Arial"/>
          <w:sz w:val="24"/>
          <w:szCs w:val="24"/>
        </w:rPr>
      </w:pPr>
      <w:r w:rsidRPr="00637CE5">
        <w:rPr>
          <w:rFonts w:ascii="Arial" w:hAnsi="Arial" w:cs="Arial"/>
          <w:sz w:val="24"/>
          <w:szCs w:val="24"/>
        </w:rPr>
        <w:lastRenderedPageBreak/>
        <w:t>Additionally,</w:t>
      </w:r>
      <w:r w:rsidR="00FE4930" w:rsidRPr="00637CE5">
        <w:rPr>
          <w:rFonts w:ascii="Arial" w:hAnsi="Arial" w:cs="Arial"/>
          <w:sz w:val="24"/>
          <w:szCs w:val="24"/>
        </w:rPr>
        <w:t xml:space="preserve"> public</w:t>
      </w:r>
      <w:r w:rsidRPr="00637CE5">
        <w:rPr>
          <w:rFonts w:ascii="Arial" w:hAnsi="Arial" w:cs="Arial"/>
          <w:sz w:val="24"/>
          <w:szCs w:val="24"/>
        </w:rPr>
        <w:t xml:space="preserve"> policies </w:t>
      </w:r>
      <w:r w:rsidR="00FE4930" w:rsidRPr="00637CE5">
        <w:rPr>
          <w:rFonts w:ascii="Arial" w:hAnsi="Arial" w:cs="Arial"/>
          <w:sz w:val="24"/>
          <w:szCs w:val="24"/>
        </w:rPr>
        <w:t xml:space="preserve">for </w:t>
      </w:r>
      <w:r w:rsidR="00E4275A" w:rsidRPr="00637CE5">
        <w:rPr>
          <w:rFonts w:ascii="Arial" w:hAnsi="Arial" w:cs="Arial"/>
          <w:sz w:val="24"/>
          <w:szCs w:val="24"/>
        </w:rPr>
        <w:t xml:space="preserve">emergency response </w:t>
      </w:r>
      <w:r w:rsidRPr="00637CE5">
        <w:rPr>
          <w:rFonts w:ascii="Arial" w:hAnsi="Arial" w:cs="Arial"/>
          <w:sz w:val="24"/>
          <w:szCs w:val="24"/>
        </w:rPr>
        <w:t>procedures such as rolling blackouts to stabilize electricity must coordinate with and speak to persons with disabilities. Although such procedures have necessary purposes, they can significantly impact persons with disabilities. For instance, those who use mechanical ventilation must be alerted far in advance of such</w:t>
      </w:r>
      <w:r w:rsidR="00FE4930" w:rsidRPr="00637CE5">
        <w:rPr>
          <w:rFonts w:ascii="Arial" w:hAnsi="Arial" w:cs="Arial"/>
          <w:sz w:val="24"/>
          <w:szCs w:val="24"/>
        </w:rPr>
        <w:t xml:space="preserve"> utility</w:t>
      </w:r>
      <w:r w:rsidRPr="00637CE5">
        <w:rPr>
          <w:rFonts w:ascii="Arial" w:hAnsi="Arial" w:cs="Arial"/>
          <w:sz w:val="24"/>
          <w:szCs w:val="24"/>
        </w:rPr>
        <w:t xml:space="preserve"> </w:t>
      </w:r>
      <w:proofErr w:type="gramStart"/>
      <w:r w:rsidRPr="00637CE5">
        <w:rPr>
          <w:rFonts w:ascii="Arial" w:hAnsi="Arial" w:cs="Arial"/>
          <w:sz w:val="24"/>
          <w:szCs w:val="24"/>
        </w:rPr>
        <w:t>shut-downs</w:t>
      </w:r>
      <w:proofErr w:type="gramEnd"/>
      <w:r w:rsidRPr="00637CE5">
        <w:rPr>
          <w:rFonts w:ascii="Arial" w:hAnsi="Arial" w:cs="Arial"/>
          <w:sz w:val="24"/>
          <w:szCs w:val="24"/>
        </w:rPr>
        <w:t xml:space="preserve"> to ensure they have alternative measures to receive their life sustaining support. Local and state governments need to be better at communicating such polic</w:t>
      </w:r>
      <w:r w:rsidR="00784605" w:rsidRPr="00637CE5">
        <w:rPr>
          <w:rFonts w:ascii="Arial" w:hAnsi="Arial" w:cs="Arial"/>
          <w:sz w:val="24"/>
          <w:szCs w:val="24"/>
        </w:rPr>
        <w:t>i</w:t>
      </w:r>
      <w:r w:rsidRPr="00637CE5">
        <w:rPr>
          <w:rFonts w:ascii="Arial" w:hAnsi="Arial" w:cs="Arial"/>
          <w:sz w:val="24"/>
          <w:szCs w:val="24"/>
        </w:rPr>
        <w:t>es and procedures</w:t>
      </w:r>
      <w:r w:rsidR="00FE4930" w:rsidRPr="00637CE5">
        <w:rPr>
          <w:rFonts w:ascii="Arial" w:hAnsi="Arial" w:cs="Arial"/>
          <w:sz w:val="24"/>
          <w:szCs w:val="24"/>
        </w:rPr>
        <w:t xml:space="preserve"> to communities that may be adversely affected by their actions</w:t>
      </w:r>
      <w:r w:rsidRPr="00637CE5">
        <w:rPr>
          <w:rFonts w:ascii="Arial" w:hAnsi="Arial" w:cs="Arial"/>
          <w:sz w:val="24"/>
          <w:szCs w:val="24"/>
        </w:rPr>
        <w:t>.</w:t>
      </w:r>
    </w:p>
    <w:p w14:paraId="6C453D69" w14:textId="77777777" w:rsidR="001A3FD0" w:rsidRPr="00637CE5" w:rsidRDefault="001A3FD0" w:rsidP="00637CE5">
      <w:pPr>
        <w:spacing w:after="0" w:line="240" w:lineRule="auto"/>
        <w:rPr>
          <w:rFonts w:ascii="Arial" w:hAnsi="Arial" w:cs="Arial"/>
          <w:sz w:val="24"/>
          <w:szCs w:val="24"/>
        </w:rPr>
      </w:pPr>
    </w:p>
    <w:p w14:paraId="22788224" w14:textId="40F83C3B" w:rsidR="00784605" w:rsidRPr="00637CE5" w:rsidRDefault="00FE4930" w:rsidP="00637CE5">
      <w:pPr>
        <w:spacing w:after="0" w:line="240" w:lineRule="auto"/>
        <w:rPr>
          <w:rFonts w:ascii="Arial" w:hAnsi="Arial" w:cs="Arial"/>
          <w:sz w:val="24"/>
          <w:szCs w:val="24"/>
        </w:rPr>
      </w:pPr>
      <w:r w:rsidRPr="00637CE5">
        <w:rPr>
          <w:rFonts w:ascii="Arial" w:hAnsi="Arial" w:cs="Arial"/>
          <w:sz w:val="24"/>
          <w:szCs w:val="24"/>
        </w:rPr>
        <w:t>Another</w:t>
      </w:r>
      <w:r w:rsidR="00784605" w:rsidRPr="00637CE5">
        <w:rPr>
          <w:rFonts w:ascii="Arial" w:hAnsi="Arial" w:cs="Arial"/>
          <w:sz w:val="24"/>
          <w:szCs w:val="24"/>
        </w:rPr>
        <w:t xml:space="preserve"> program that should be highlighted for accessibility and equity purposes is the establishment of FEMA locations such as cooling stations. During instances such as heatwaves, these locations are pivotal. However, when setting up such locations, FEMA must ensure that they are </w:t>
      </w:r>
      <w:r w:rsidRPr="00637CE5">
        <w:rPr>
          <w:rFonts w:ascii="Arial" w:hAnsi="Arial" w:cs="Arial"/>
          <w:sz w:val="24"/>
          <w:szCs w:val="24"/>
        </w:rPr>
        <w:t>situated with the needs of all affected members of the community</w:t>
      </w:r>
      <w:r w:rsidR="00784605" w:rsidRPr="00637CE5">
        <w:rPr>
          <w:rFonts w:ascii="Arial" w:hAnsi="Arial" w:cs="Arial"/>
          <w:sz w:val="24"/>
          <w:szCs w:val="24"/>
        </w:rPr>
        <w:t xml:space="preserve"> in mind. This means they should be fully accessible</w:t>
      </w:r>
      <w:r w:rsidRPr="00637CE5">
        <w:rPr>
          <w:rFonts w:ascii="Arial" w:hAnsi="Arial" w:cs="Arial"/>
          <w:sz w:val="24"/>
          <w:szCs w:val="24"/>
        </w:rPr>
        <w:t>,</w:t>
      </w:r>
      <w:r w:rsidR="00784605" w:rsidRPr="00637CE5">
        <w:rPr>
          <w:rFonts w:ascii="Arial" w:hAnsi="Arial" w:cs="Arial"/>
          <w:sz w:val="24"/>
          <w:szCs w:val="24"/>
        </w:rPr>
        <w:t xml:space="preserve"> placed in locations that can be </w:t>
      </w:r>
      <w:r w:rsidR="00BC0AF4" w:rsidRPr="00637CE5">
        <w:rPr>
          <w:rFonts w:ascii="Arial" w:hAnsi="Arial" w:cs="Arial"/>
          <w:sz w:val="24"/>
          <w:szCs w:val="24"/>
        </w:rPr>
        <w:t>accessed via public transportation</w:t>
      </w:r>
      <w:r w:rsidRPr="00637CE5">
        <w:rPr>
          <w:rFonts w:ascii="Arial" w:hAnsi="Arial" w:cs="Arial"/>
          <w:sz w:val="24"/>
          <w:szCs w:val="24"/>
        </w:rPr>
        <w:t xml:space="preserve"> and be properly equipped to handle the accommodation requirements of people with disabilities</w:t>
      </w:r>
      <w:r w:rsidR="00BC0AF4" w:rsidRPr="00637CE5">
        <w:rPr>
          <w:rFonts w:ascii="Arial" w:hAnsi="Arial" w:cs="Arial"/>
          <w:sz w:val="24"/>
          <w:szCs w:val="24"/>
        </w:rPr>
        <w:t xml:space="preserve">. If </w:t>
      </w:r>
      <w:r w:rsidRPr="00637CE5">
        <w:rPr>
          <w:rFonts w:ascii="Arial" w:hAnsi="Arial" w:cs="Arial"/>
          <w:sz w:val="24"/>
          <w:szCs w:val="24"/>
        </w:rPr>
        <w:t xml:space="preserve">these basic requirements are not </w:t>
      </w:r>
      <w:r w:rsidR="001A3FD0" w:rsidRPr="00637CE5">
        <w:rPr>
          <w:rFonts w:ascii="Arial" w:hAnsi="Arial" w:cs="Arial"/>
          <w:sz w:val="24"/>
          <w:szCs w:val="24"/>
        </w:rPr>
        <w:t>met,</w:t>
      </w:r>
      <w:r w:rsidRPr="00637CE5">
        <w:rPr>
          <w:rFonts w:ascii="Arial" w:hAnsi="Arial" w:cs="Arial"/>
          <w:sz w:val="24"/>
          <w:szCs w:val="24"/>
        </w:rPr>
        <w:t xml:space="preserve"> then</w:t>
      </w:r>
      <w:r w:rsidR="00BC0AF4" w:rsidRPr="00637CE5">
        <w:rPr>
          <w:rFonts w:ascii="Arial" w:hAnsi="Arial" w:cs="Arial"/>
          <w:sz w:val="24"/>
          <w:szCs w:val="24"/>
        </w:rPr>
        <w:t xml:space="preserve"> access to the service is not equitable. </w:t>
      </w:r>
    </w:p>
    <w:p w14:paraId="56FE90F2" w14:textId="77777777" w:rsidR="001A3FD0" w:rsidRDefault="001A3FD0" w:rsidP="00637CE5">
      <w:pPr>
        <w:spacing w:after="0" w:line="240" w:lineRule="auto"/>
        <w:rPr>
          <w:rFonts w:ascii="Arial" w:hAnsi="Arial" w:cs="Arial"/>
          <w:b/>
          <w:bCs/>
          <w:sz w:val="24"/>
          <w:szCs w:val="24"/>
        </w:rPr>
      </w:pPr>
    </w:p>
    <w:p w14:paraId="5A5C9BB6" w14:textId="0E2B7422" w:rsidR="00EE7AF6" w:rsidRDefault="005A0636" w:rsidP="00637CE5">
      <w:pPr>
        <w:spacing w:after="0" w:line="240" w:lineRule="auto"/>
        <w:rPr>
          <w:rFonts w:ascii="Arial" w:hAnsi="Arial" w:cs="Arial"/>
          <w:b/>
          <w:bCs/>
          <w:sz w:val="24"/>
          <w:szCs w:val="24"/>
        </w:rPr>
      </w:pPr>
      <w:r w:rsidRPr="00637CE5">
        <w:rPr>
          <w:rFonts w:ascii="Arial" w:hAnsi="Arial" w:cs="Arial"/>
          <w:b/>
          <w:bCs/>
          <w:sz w:val="24"/>
          <w:szCs w:val="24"/>
        </w:rPr>
        <w:t>(6) Does FEMA currently collect information, use forms, or require documentation that impede access to FEMA programs and/or are not effective to achieve statutory, regulatory, and/or program objectives? If so, what are they and how can FEMA revise them to reduce burden, save time or costs, increase simplification and navigability, reduce confusion or frustration, and increase equity in access to FEMA programs and achieving statutory and/or regulatory objectives</w:t>
      </w:r>
      <w:r w:rsidR="00EE7AF6" w:rsidRPr="00637CE5">
        <w:rPr>
          <w:rFonts w:ascii="Arial" w:hAnsi="Arial" w:cs="Arial"/>
          <w:b/>
          <w:bCs/>
          <w:sz w:val="24"/>
          <w:szCs w:val="24"/>
        </w:rPr>
        <w:t>?</w:t>
      </w:r>
    </w:p>
    <w:p w14:paraId="341307E1" w14:textId="77777777" w:rsidR="001A3FD0" w:rsidRPr="00637CE5" w:rsidRDefault="001A3FD0" w:rsidP="00637CE5">
      <w:pPr>
        <w:spacing w:after="0" w:line="240" w:lineRule="auto"/>
        <w:rPr>
          <w:rFonts w:ascii="Arial" w:hAnsi="Arial" w:cs="Arial"/>
          <w:b/>
          <w:bCs/>
          <w:sz w:val="24"/>
          <w:szCs w:val="24"/>
        </w:rPr>
      </w:pPr>
    </w:p>
    <w:p w14:paraId="247C9C70" w14:textId="51E883BC" w:rsidR="008637FA" w:rsidRDefault="008637FA" w:rsidP="00637CE5">
      <w:pPr>
        <w:spacing w:after="0" w:line="240" w:lineRule="auto"/>
        <w:rPr>
          <w:rFonts w:ascii="Arial" w:hAnsi="Arial" w:cs="Arial"/>
          <w:sz w:val="24"/>
          <w:szCs w:val="24"/>
        </w:rPr>
      </w:pPr>
      <w:r w:rsidRPr="00637CE5">
        <w:rPr>
          <w:rFonts w:ascii="Arial" w:hAnsi="Arial" w:cs="Arial"/>
          <w:sz w:val="24"/>
          <w:szCs w:val="24"/>
        </w:rPr>
        <w:t xml:space="preserve">The </w:t>
      </w:r>
      <w:r w:rsidR="003315AE" w:rsidRPr="00637CE5">
        <w:rPr>
          <w:rFonts w:ascii="Arial" w:hAnsi="Arial" w:cs="Arial"/>
          <w:sz w:val="24"/>
          <w:szCs w:val="24"/>
        </w:rPr>
        <w:t xml:space="preserve">one </w:t>
      </w:r>
      <w:r w:rsidRPr="00637CE5">
        <w:rPr>
          <w:rFonts w:ascii="Arial" w:hAnsi="Arial" w:cs="Arial"/>
          <w:sz w:val="24"/>
          <w:szCs w:val="24"/>
        </w:rPr>
        <w:t>questio</w:t>
      </w:r>
      <w:r w:rsidR="002542D3" w:rsidRPr="00637CE5">
        <w:rPr>
          <w:rFonts w:ascii="Arial" w:hAnsi="Arial" w:cs="Arial"/>
          <w:sz w:val="24"/>
          <w:szCs w:val="24"/>
        </w:rPr>
        <w:t xml:space="preserve">n regarding </w:t>
      </w:r>
      <w:r w:rsidR="003315AE" w:rsidRPr="00637CE5">
        <w:rPr>
          <w:rFonts w:ascii="Arial" w:hAnsi="Arial" w:cs="Arial"/>
          <w:sz w:val="24"/>
          <w:szCs w:val="24"/>
        </w:rPr>
        <w:t xml:space="preserve">needed disability accommodations on </w:t>
      </w:r>
      <w:r w:rsidRPr="00637CE5">
        <w:rPr>
          <w:rFonts w:ascii="Arial" w:hAnsi="Arial" w:cs="Arial"/>
          <w:sz w:val="24"/>
          <w:szCs w:val="24"/>
        </w:rPr>
        <w:t>the basic FEMA form has been known to cause problems in collecting information on applicants’ disabilities and reasonable accommodation</w:t>
      </w:r>
      <w:r w:rsidR="00B813FC" w:rsidRPr="00637CE5">
        <w:rPr>
          <w:rFonts w:ascii="Arial" w:hAnsi="Arial" w:cs="Arial"/>
          <w:sz w:val="24"/>
          <w:szCs w:val="24"/>
        </w:rPr>
        <w:t xml:space="preserve"> requests</w:t>
      </w:r>
      <w:r w:rsidRPr="00637CE5">
        <w:rPr>
          <w:rFonts w:ascii="Arial" w:hAnsi="Arial" w:cs="Arial"/>
          <w:sz w:val="24"/>
          <w:szCs w:val="24"/>
        </w:rPr>
        <w:t xml:space="preserve">. </w:t>
      </w:r>
      <w:r w:rsidR="00C4246D" w:rsidRPr="00637CE5">
        <w:rPr>
          <w:rFonts w:ascii="Arial" w:hAnsi="Arial" w:cs="Arial"/>
          <w:sz w:val="24"/>
          <w:szCs w:val="24"/>
        </w:rPr>
        <w:t xml:space="preserve">On the form, question 24 </w:t>
      </w:r>
      <w:proofErr w:type="spellStart"/>
      <w:r w:rsidR="00C4246D" w:rsidRPr="00637CE5">
        <w:rPr>
          <w:rFonts w:ascii="Arial" w:hAnsi="Arial" w:cs="Arial"/>
          <w:sz w:val="24"/>
          <w:szCs w:val="24"/>
        </w:rPr>
        <w:t>inquires</w:t>
      </w:r>
      <w:proofErr w:type="spellEnd"/>
      <w:r w:rsidR="00C4246D" w:rsidRPr="00637CE5">
        <w:rPr>
          <w:rFonts w:ascii="Arial" w:hAnsi="Arial" w:cs="Arial"/>
          <w:sz w:val="24"/>
          <w:szCs w:val="24"/>
        </w:rPr>
        <w:t xml:space="preserve"> about access and functional needs. Historically, applicants have not understood what</w:t>
      </w:r>
      <w:r w:rsidR="00AE1BFF" w:rsidRPr="00637CE5">
        <w:rPr>
          <w:rFonts w:ascii="Arial" w:hAnsi="Arial" w:cs="Arial"/>
          <w:sz w:val="24"/>
          <w:szCs w:val="24"/>
        </w:rPr>
        <w:t xml:space="preserve"> information</w:t>
      </w:r>
      <w:r w:rsidR="00C4246D" w:rsidRPr="00637CE5">
        <w:rPr>
          <w:rFonts w:ascii="Arial" w:hAnsi="Arial" w:cs="Arial"/>
          <w:sz w:val="24"/>
          <w:szCs w:val="24"/>
        </w:rPr>
        <w:t xml:space="preserve"> this question is </w:t>
      </w:r>
      <w:r w:rsidR="00AE1BFF" w:rsidRPr="00637CE5">
        <w:rPr>
          <w:rFonts w:ascii="Arial" w:hAnsi="Arial" w:cs="Arial"/>
          <w:sz w:val="24"/>
          <w:szCs w:val="24"/>
        </w:rPr>
        <w:t>requesting</w:t>
      </w:r>
      <w:r w:rsidR="00C4246D" w:rsidRPr="00637CE5">
        <w:rPr>
          <w:rFonts w:ascii="Arial" w:hAnsi="Arial" w:cs="Arial"/>
          <w:sz w:val="24"/>
          <w:szCs w:val="24"/>
        </w:rPr>
        <w:t xml:space="preserve">. </w:t>
      </w:r>
      <w:r w:rsidR="00B813FC" w:rsidRPr="00637CE5">
        <w:rPr>
          <w:rFonts w:ascii="Arial" w:hAnsi="Arial" w:cs="Arial"/>
          <w:sz w:val="24"/>
          <w:szCs w:val="24"/>
        </w:rPr>
        <w:t xml:space="preserve">The wording is unclear. </w:t>
      </w:r>
      <w:r w:rsidR="00C4246D" w:rsidRPr="00637CE5">
        <w:rPr>
          <w:rFonts w:ascii="Arial" w:hAnsi="Arial" w:cs="Arial"/>
          <w:sz w:val="24"/>
          <w:szCs w:val="24"/>
        </w:rPr>
        <w:t xml:space="preserve">As a result, applicants have not accurately </w:t>
      </w:r>
      <w:r w:rsidR="005959F7" w:rsidRPr="00637CE5">
        <w:rPr>
          <w:rFonts w:ascii="Arial" w:hAnsi="Arial" w:cs="Arial"/>
          <w:sz w:val="24"/>
          <w:szCs w:val="24"/>
        </w:rPr>
        <w:t xml:space="preserve">answered the question and thus have not received necessary and adequate accommodations. </w:t>
      </w:r>
      <w:r w:rsidR="009E77EF" w:rsidRPr="00637CE5">
        <w:rPr>
          <w:rFonts w:ascii="Arial" w:hAnsi="Arial" w:cs="Arial"/>
          <w:sz w:val="24"/>
          <w:szCs w:val="24"/>
        </w:rPr>
        <w:t xml:space="preserve">The </w:t>
      </w:r>
      <w:r w:rsidR="00AE1BFF" w:rsidRPr="00637CE5">
        <w:rPr>
          <w:rFonts w:ascii="Arial" w:hAnsi="Arial" w:cs="Arial"/>
          <w:sz w:val="24"/>
          <w:szCs w:val="24"/>
        </w:rPr>
        <w:t xml:space="preserve">form </w:t>
      </w:r>
      <w:r w:rsidR="009E77EF" w:rsidRPr="00637CE5">
        <w:rPr>
          <w:rFonts w:ascii="Arial" w:hAnsi="Arial" w:cs="Arial"/>
          <w:sz w:val="24"/>
          <w:szCs w:val="24"/>
        </w:rPr>
        <w:t>uses question</w:t>
      </w:r>
      <w:r w:rsidR="00AE1BFF" w:rsidRPr="00637CE5">
        <w:rPr>
          <w:rFonts w:ascii="Arial" w:hAnsi="Arial" w:cs="Arial"/>
          <w:sz w:val="24"/>
          <w:szCs w:val="24"/>
        </w:rPr>
        <w:t xml:space="preserve"> 24</w:t>
      </w:r>
      <w:r w:rsidR="009E77EF" w:rsidRPr="00637CE5">
        <w:rPr>
          <w:rFonts w:ascii="Arial" w:hAnsi="Arial" w:cs="Arial"/>
          <w:sz w:val="24"/>
          <w:szCs w:val="24"/>
        </w:rPr>
        <w:t xml:space="preserve"> for both persons who had a disability before the disaster and have ongoing accommodation needs, as well as those who developed a disability </w:t>
      </w:r>
      <w:proofErr w:type="gramStart"/>
      <w:r w:rsidR="009E77EF" w:rsidRPr="00637CE5">
        <w:rPr>
          <w:rFonts w:ascii="Arial" w:hAnsi="Arial" w:cs="Arial"/>
          <w:sz w:val="24"/>
          <w:szCs w:val="24"/>
        </w:rPr>
        <w:t>as a result of</w:t>
      </w:r>
      <w:proofErr w:type="gramEnd"/>
      <w:r w:rsidR="009E77EF" w:rsidRPr="00637CE5">
        <w:rPr>
          <w:rFonts w:ascii="Arial" w:hAnsi="Arial" w:cs="Arial"/>
          <w:sz w:val="24"/>
          <w:szCs w:val="24"/>
        </w:rPr>
        <w:t xml:space="preserve"> the disaster. Consequently, persons who developed the disability </w:t>
      </w:r>
      <w:proofErr w:type="gramStart"/>
      <w:r w:rsidR="009E77EF" w:rsidRPr="00637CE5">
        <w:rPr>
          <w:rFonts w:ascii="Arial" w:hAnsi="Arial" w:cs="Arial"/>
          <w:sz w:val="24"/>
          <w:szCs w:val="24"/>
        </w:rPr>
        <w:t>as a result of</w:t>
      </w:r>
      <w:proofErr w:type="gramEnd"/>
      <w:r w:rsidR="009E77EF" w:rsidRPr="00637CE5">
        <w:rPr>
          <w:rFonts w:ascii="Arial" w:hAnsi="Arial" w:cs="Arial"/>
          <w:sz w:val="24"/>
          <w:szCs w:val="24"/>
        </w:rPr>
        <w:t xml:space="preserve"> the event may not be as knowledgeable about </w:t>
      </w:r>
      <w:r w:rsidR="00AE1BFF" w:rsidRPr="00637CE5">
        <w:rPr>
          <w:rFonts w:ascii="Arial" w:hAnsi="Arial" w:cs="Arial"/>
          <w:sz w:val="24"/>
          <w:szCs w:val="24"/>
        </w:rPr>
        <w:t xml:space="preserve">how to </w:t>
      </w:r>
      <w:r w:rsidR="00F40EB5" w:rsidRPr="00637CE5">
        <w:rPr>
          <w:rFonts w:ascii="Arial" w:hAnsi="Arial" w:cs="Arial"/>
          <w:sz w:val="24"/>
          <w:szCs w:val="24"/>
        </w:rPr>
        <w:t>respond. This may be an appropriate place to create a separate question</w:t>
      </w:r>
      <w:r w:rsidR="00AE1BFF" w:rsidRPr="00637CE5">
        <w:rPr>
          <w:rFonts w:ascii="Arial" w:hAnsi="Arial" w:cs="Arial"/>
          <w:sz w:val="24"/>
          <w:szCs w:val="24"/>
        </w:rPr>
        <w:t xml:space="preserve"> on that form</w:t>
      </w:r>
      <w:r w:rsidR="00BD6B27" w:rsidRPr="00637CE5">
        <w:rPr>
          <w:rFonts w:ascii="Arial" w:hAnsi="Arial" w:cs="Arial"/>
          <w:sz w:val="24"/>
          <w:szCs w:val="24"/>
        </w:rPr>
        <w:t>.</w:t>
      </w:r>
      <w:r w:rsidR="00AE1BFF" w:rsidRPr="00637CE5">
        <w:rPr>
          <w:rFonts w:ascii="Arial" w:hAnsi="Arial" w:cs="Arial"/>
          <w:sz w:val="24"/>
          <w:szCs w:val="24"/>
        </w:rPr>
        <w:t xml:space="preserve"> While</w:t>
      </w:r>
      <w:r w:rsidR="00BD6B27" w:rsidRPr="00637CE5">
        <w:rPr>
          <w:rFonts w:ascii="Arial" w:hAnsi="Arial" w:cs="Arial"/>
          <w:sz w:val="24"/>
          <w:szCs w:val="24"/>
        </w:rPr>
        <w:t xml:space="preserve"> the FEMA website does offer assistance when filling out question 24</w:t>
      </w:r>
      <w:r w:rsidR="00AE1BFF" w:rsidRPr="00637CE5">
        <w:rPr>
          <w:rFonts w:ascii="Arial" w:hAnsi="Arial" w:cs="Arial"/>
          <w:sz w:val="24"/>
          <w:szCs w:val="24"/>
        </w:rPr>
        <w:t>,</w:t>
      </w:r>
      <w:r w:rsidR="00BD6B27" w:rsidRPr="00637CE5">
        <w:rPr>
          <w:rFonts w:ascii="Arial" w:hAnsi="Arial" w:cs="Arial"/>
          <w:sz w:val="24"/>
          <w:szCs w:val="24"/>
        </w:rPr>
        <w:t xml:space="preserve"> it is unclear how </w:t>
      </w:r>
      <w:r w:rsidR="00AE1BFF" w:rsidRPr="00637CE5">
        <w:rPr>
          <w:rFonts w:ascii="Arial" w:hAnsi="Arial" w:cs="Arial"/>
          <w:sz w:val="24"/>
          <w:szCs w:val="24"/>
        </w:rPr>
        <w:t xml:space="preserve">widely publicized </w:t>
      </w:r>
      <w:proofErr w:type="gramStart"/>
      <w:r w:rsidR="00AE1BFF" w:rsidRPr="00637CE5">
        <w:rPr>
          <w:rFonts w:ascii="Arial" w:hAnsi="Arial" w:cs="Arial"/>
          <w:sz w:val="24"/>
          <w:szCs w:val="24"/>
        </w:rPr>
        <w:t>is</w:t>
      </w:r>
      <w:r w:rsidR="00BD6B27" w:rsidRPr="00637CE5">
        <w:rPr>
          <w:rFonts w:ascii="Arial" w:hAnsi="Arial" w:cs="Arial"/>
          <w:sz w:val="24"/>
          <w:szCs w:val="24"/>
        </w:rPr>
        <w:t xml:space="preserve"> such assistance</w:t>
      </w:r>
      <w:proofErr w:type="gramEnd"/>
      <w:r w:rsidR="00BD6B27" w:rsidRPr="00637CE5">
        <w:rPr>
          <w:rFonts w:ascii="Arial" w:hAnsi="Arial" w:cs="Arial"/>
          <w:sz w:val="24"/>
          <w:szCs w:val="24"/>
        </w:rPr>
        <w:t xml:space="preserve">. Statistics show that many </w:t>
      </w:r>
      <w:r w:rsidR="00AE1BFF" w:rsidRPr="00637CE5">
        <w:rPr>
          <w:rFonts w:ascii="Arial" w:hAnsi="Arial" w:cs="Arial"/>
          <w:sz w:val="24"/>
          <w:szCs w:val="24"/>
        </w:rPr>
        <w:t>displaced</w:t>
      </w:r>
      <w:r w:rsidR="00BD6B27" w:rsidRPr="00637CE5">
        <w:rPr>
          <w:rFonts w:ascii="Arial" w:hAnsi="Arial" w:cs="Arial"/>
          <w:sz w:val="24"/>
          <w:szCs w:val="24"/>
        </w:rPr>
        <w:t xml:space="preserve"> persons still do not know how to respond to question 24. FEMA must do more to simplify the question and </w:t>
      </w:r>
      <w:proofErr w:type="gramStart"/>
      <w:r w:rsidR="00BD6B27" w:rsidRPr="00637CE5">
        <w:rPr>
          <w:rFonts w:ascii="Arial" w:hAnsi="Arial" w:cs="Arial"/>
          <w:sz w:val="24"/>
          <w:szCs w:val="24"/>
        </w:rPr>
        <w:t xml:space="preserve">provide </w:t>
      </w:r>
      <w:r w:rsidR="00C97A0E" w:rsidRPr="00637CE5">
        <w:rPr>
          <w:rFonts w:ascii="Arial" w:hAnsi="Arial" w:cs="Arial"/>
          <w:sz w:val="24"/>
          <w:szCs w:val="24"/>
        </w:rPr>
        <w:t>assistance to</w:t>
      </w:r>
      <w:proofErr w:type="gramEnd"/>
      <w:r w:rsidR="00C97A0E" w:rsidRPr="00637CE5">
        <w:rPr>
          <w:rFonts w:ascii="Arial" w:hAnsi="Arial" w:cs="Arial"/>
          <w:sz w:val="24"/>
          <w:szCs w:val="24"/>
        </w:rPr>
        <w:t xml:space="preserve"> help applicants fill-out the form.</w:t>
      </w:r>
    </w:p>
    <w:p w14:paraId="60129E8F" w14:textId="77777777" w:rsidR="00AF4821" w:rsidRPr="00637CE5" w:rsidRDefault="00AF4821" w:rsidP="00637CE5">
      <w:pPr>
        <w:spacing w:after="0" w:line="240" w:lineRule="auto"/>
        <w:rPr>
          <w:rFonts w:ascii="Arial" w:hAnsi="Arial" w:cs="Arial"/>
          <w:sz w:val="24"/>
          <w:szCs w:val="24"/>
        </w:rPr>
      </w:pPr>
    </w:p>
    <w:p w14:paraId="019AAACE" w14:textId="27D09923" w:rsidR="002443C6" w:rsidRPr="00637CE5" w:rsidRDefault="0068197A" w:rsidP="00637CE5">
      <w:pPr>
        <w:spacing w:after="0" w:line="240" w:lineRule="auto"/>
        <w:rPr>
          <w:rFonts w:ascii="Arial" w:hAnsi="Arial" w:cs="Arial"/>
          <w:sz w:val="24"/>
          <w:szCs w:val="24"/>
        </w:rPr>
      </w:pPr>
      <w:r w:rsidRPr="00637CE5">
        <w:rPr>
          <w:rFonts w:ascii="Arial" w:hAnsi="Arial" w:cs="Arial"/>
          <w:sz w:val="24"/>
          <w:szCs w:val="24"/>
        </w:rPr>
        <w:t xml:space="preserve">Furthermore, FEMA needs to take additional steps to assist persons in shelters to obtain vital paperwork. Outside of FEMA specific forms, disaster survivors need access to documents such as social security cards and house deeds. Many shelters provide access to government entities to procure such documentation within emergency </w:t>
      </w:r>
      <w:r w:rsidRPr="00637CE5">
        <w:rPr>
          <w:rFonts w:ascii="Arial" w:hAnsi="Arial" w:cs="Arial"/>
          <w:sz w:val="24"/>
          <w:szCs w:val="24"/>
        </w:rPr>
        <w:lastRenderedPageBreak/>
        <w:t xml:space="preserve">shelters. However, this is not always the case. In such situations, disaster victims must travel outside of the shelter to attempt to seek out such documentation. This can present accessibility barriers for persons with disabilities. For example, </w:t>
      </w:r>
      <w:r w:rsidR="00AE1BFF" w:rsidRPr="00637CE5">
        <w:rPr>
          <w:rFonts w:ascii="Arial" w:hAnsi="Arial" w:cs="Arial"/>
          <w:sz w:val="24"/>
          <w:szCs w:val="24"/>
        </w:rPr>
        <w:t>an</w:t>
      </w:r>
      <w:r w:rsidRPr="00637CE5">
        <w:rPr>
          <w:rFonts w:ascii="Arial" w:hAnsi="Arial" w:cs="Arial"/>
          <w:sz w:val="24"/>
          <w:szCs w:val="24"/>
        </w:rPr>
        <w:t xml:space="preserve"> emergency shelter may have a sign language interpreter at the </w:t>
      </w:r>
      <w:r w:rsidR="00AF4821" w:rsidRPr="00637CE5">
        <w:rPr>
          <w:rFonts w:ascii="Arial" w:hAnsi="Arial" w:cs="Arial"/>
          <w:sz w:val="24"/>
          <w:szCs w:val="24"/>
        </w:rPr>
        <w:t>shelter,</w:t>
      </w:r>
      <w:r w:rsidRPr="00637CE5">
        <w:rPr>
          <w:rFonts w:ascii="Arial" w:hAnsi="Arial" w:cs="Arial"/>
          <w:sz w:val="24"/>
          <w:szCs w:val="24"/>
        </w:rPr>
        <w:t xml:space="preserve"> but it might be more difficult to procure such an interpreter if someone </w:t>
      </w:r>
      <w:proofErr w:type="gramStart"/>
      <w:r w:rsidRPr="00637CE5">
        <w:rPr>
          <w:rFonts w:ascii="Arial" w:hAnsi="Arial" w:cs="Arial"/>
          <w:sz w:val="24"/>
          <w:szCs w:val="24"/>
        </w:rPr>
        <w:t>has to</w:t>
      </w:r>
      <w:proofErr w:type="gramEnd"/>
      <w:r w:rsidRPr="00637CE5">
        <w:rPr>
          <w:rFonts w:ascii="Arial" w:hAnsi="Arial" w:cs="Arial"/>
          <w:sz w:val="24"/>
          <w:szCs w:val="24"/>
        </w:rPr>
        <w:t xml:space="preserve"> travel to a social security office. Therefore, emergency shelters must provide full accommodations to all government offices within emergency settings to ensure that persons with disabilities have equal access to regain necessary documentation. </w:t>
      </w:r>
    </w:p>
    <w:p w14:paraId="02B1A589" w14:textId="77777777" w:rsidR="00555675" w:rsidRDefault="00555675" w:rsidP="00637CE5">
      <w:pPr>
        <w:spacing w:after="0" w:line="240" w:lineRule="auto"/>
        <w:rPr>
          <w:rFonts w:ascii="Arial" w:hAnsi="Arial" w:cs="Arial"/>
          <w:b/>
          <w:bCs/>
          <w:sz w:val="24"/>
          <w:szCs w:val="24"/>
        </w:rPr>
      </w:pPr>
    </w:p>
    <w:p w14:paraId="4DCCFF0B" w14:textId="1955913E" w:rsidR="004A46AC" w:rsidRPr="00637CE5" w:rsidRDefault="004A46AC" w:rsidP="00637CE5">
      <w:pPr>
        <w:spacing w:after="0" w:line="240" w:lineRule="auto"/>
        <w:rPr>
          <w:rFonts w:ascii="Arial" w:hAnsi="Arial" w:cs="Arial"/>
          <w:b/>
          <w:bCs/>
          <w:sz w:val="24"/>
          <w:szCs w:val="24"/>
        </w:rPr>
      </w:pPr>
      <w:r w:rsidRPr="00637CE5">
        <w:rPr>
          <w:rFonts w:ascii="Arial" w:hAnsi="Arial" w:cs="Arial"/>
          <w:b/>
          <w:bCs/>
          <w:sz w:val="24"/>
          <w:szCs w:val="24"/>
        </w:rPr>
        <w:t xml:space="preserve">(9) Are there existing sources of data that FEMA can use to evaluate the post-promulgation effects of regulations over time? </w:t>
      </w:r>
      <w:proofErr w:type="gramStart"/>
      <w:r w:rsidRPr="00637CE5">
        <w:rPr>
          <w:rFonts w:ascii="Arial" w:hAnsi="Arial" w:cs="Arial"/>
          <w:b/>
          <w:bCs/>
          <w:sz w:val="24"/>
          <w:szCs w:val="24"/>
        </w:rPr>
        <w:t>Or,</w:t>
      </w:r>
      <w:proofErr w:type="gramEnd"/>
      <w:r w:rsidRPr="00637CE5">
        <w:rPr>
          <w:rFonts w:ascii="Arial" w:hAnsi="Arial" w:cs="Arial"/>
          <w:b/>
          <w:bCs/>
          <w:sz w:val="24"/>
          <w:szCs w:val="24"/>
        </w:rPr>
        <w:t xml:space="preserve"> are there sources of data that FEMA can use to evaluate the effects of FEMA policies or regulations on equity for all, including individuals who belong to underserved communities?</w:t>
      </w:r>
    </w:p>
    <w:p w14:paraId="417E9DDC" w14:textId="77777777" w:rsidR="00555675" w:rsidRDefault="00555675" w:rsidP="00637CE5">
      <w:pPr>
        <w:spacing w:after="0" w:line="240" w:lineRule="auto"/>
        <w:rPr>
          <w:rFonts w:ascii="Arial" w:hAnsi="Arial" w:cs="Arial"/>
          <w:sz w:val="24"/>
          <w:szCs w:val="24"/>
        </w:rPr>
      </w:pPr>
    </w:p>
    <w:p w14:paraId="03AC4F99" w14:textId="5F8DE171" w:rsidR="000437C8" w:rsidRPr="00637CE5" w:rsidRDefault="004A46AC" w:rsidP="00637CE5">
      <w:pPr>
        <w:spacing w:after="0" w:line="240" w:lineRule="auto"/>
        <w:rPr>
          <w:rFonts w:ascii="Arial" w:hAnsi="Arial" w:cs="Arial"/>
          <w:sz w:val="24"/>
          <w:szCs w:val="24"/>
        </w:rPr>
      </w:pPr>
      <w:r w:rsidRPr="00637CE5">
        <w:rPr>
          <w:rFonts w:ascii="Arial" w:hAnsi="Arial" w:cs="Arial"/>
          <w:sz w:val="24"/>
          <w:szCs w:val="24"/>
        </w:rPr>
        <w:t>FEMA must take steps to collect pertinent data</w:t>
      </w:r>
      <w:r w:rsidR="00AE1BFF" w:rsidRPr="00637CE5">
        <w:rPr>
          <w:rFonts w:ascii="Arial" w:hAnsi="Arial" w:cs="Arial"/>
          <w:sz w:val="24"/>
          <w:szCs w:val="24"/>
        </w:rPr>
        <w:t xml:space="preserve"> that will better inf</w:t>
      </w:r>
      <w:r w:rsidR="00361CF9" w:rsidRPr="00637CE5">
        <w:rPr>
          <w:rFonts w:ascii="Arial" w:hAnsi="Arial" w:cs="Arial"/>
          <w:sz w:val="24"/>
          <w:szCs w:val="24"/>
        </w:rPr>
        <w:t>orm its services to people with disabilities</w:t>
      </w:r>
      <w:r w:rsidRPr="00637CE5">
        <w:rPr>
          <w:rFonts w:ascii="Arial" w:hAnsi="Arial" w:cs="Arial"/>
          <w:sz w:val="24"/>
          <w:szCs w:val="24"/>
        </w:rPr>
        <w:t xml:space="preserve">. </w:t>
      </w:r>
      <w:r w:rsidR="00EE7AF6" w:rsidRPr="00637CE5">
        <w:rPr>
          <w:rFonts w:ascii="Arial" w:hAnsi="Arial" w:cs="Arial"/>
          <w:sz w:val="24"/>
          <w:szCs w:val="24"/>
        </w:rPr>
        <w:t>On</w:t>
      </w:r>
      <w:r w:rsidRPr="00637CE5">
        <w:rPr>
          <w:rFonts w:ascii="Arial" w:hAnsi="Arial" w:cs="Arial"/>
          <w:sz w:val="24"/>
          <w:szCs w:val="24"/>
        </w:rPr>
        <w:t xml:space="preserve"> </w:t>
      </w:r>
      <w:r w:rsidR="00EE7AF6" w:rsidRPr="00637CE5">
        <w:rPr>
          <w:rFonts w:ascii="Arial" w:hAnsi="Arial" w:cs="Arial"/>
          <w:sz w:val="24"/>
          <w:szCs w:val="24"/>
        </w:rPr>
        <w:t>April 1</w:t>
      </w:r>
      <w:r w:rsidR="007B4E44" w:rsidRPr="00637CE5">
        <w:rPr>
          <w:rFonts w:ascii="Arial" w:hAnsi="Arial" w:cs="Arial"/>
          <w:sz w:val="24"/>
          <w:szCs w:val="24"/>
        </w:rPr>
        <w:t>0</w:t>
      </w:r>
      <w:r w:rsidR="00EE7AF6" w:rsidRPr="00637CE5">
        <w:rPr>
          <w:rFonts w:ascii="Arial" w:hAnsi="Arial" w:cs="Arial"/>
          <w:sz w:val="24"/>
          <w:szCs w:val="24"/>
        </w:rPr>
        <w:t xml:space="preserve">, 2018, The National Council on Disability (NCD) </w:t>
      </w:r>
      <w:hyperlink r:id="rId8" w:tooltip="Go to NCD website" w:history="1">
        <w:r w:rsidR="00AE1BFF" w:rsidRPr="00637CE5">
          <w:rPr>
            <w:rStyle w:val="Hyperlink"/>
            <w:rFonts w:ascii="Arial" w:hAnsi="Arial" w:cs="Arial"/>
            <w:sz w:val="24"/>
            <w:szCs w:val="24"/>
          </w:rPr>
          <w:t>sent</w:t>
        </w:r>
        <w:r w:rsidR="00EE7AF6" w:rsidRPr="00637CE5">
          <w:rPr>
            <w:rStyle w:val="Hyperlink"/>
            <w:rFonts w:ascii="Arial" w:hAnsi="Arial" w:cs="Arial"/>
            <w:sz w:val="24"/>
            <w:szCs w:val="24"/>
          </w:rPr>
          <w:t xml:space="preserve"> a letter</w:t>
        </w:r>
      </w:hyperlink>
      <w:r w:rsidR="00EE7AF6" w:rsidRPr="00637CE5">
        <w:rPr>
          <w:rFonts w:ascii="Arial" w:hAnsi="Arial" w:cs="Arial"/>
          <w:sz w:val="24"/>
          <w:szCs w:val="24"/>
        </w:rPr>
        <w:t xml:space="preserve"> to </w:t>
      </w:r>
      <w:r w:rsidR="00AE1BFF" w:rsidRPr="00637CE5">
        <w:rPr>
          <w:rFonts w:ascii="Arial" w:hAnsi="Arial" w:cs="Arial"/>
          <w:sz w:val="24"/>
          <w:szCs w:val="24"/>
        </w:rPr>
        <w:t xml:space="preserve">FEMA </w:t>
      </w:r>
      <w:r w:rsidR="00823642" w:rsidRPr="00637CE5">
        <w:rPr>
          <w:rFonts w:ascii="Arial" w:hAnsi="Arial" w:cs="Arial"/>
          <w:sz w:val="24"/>
          <w:szCs w:val="24"/>
        </w:rPr>
        <w:t xml:space="preserve">Administrator Long </w:t>
      </w:r>
      <w:r w:rsidR="00AE1BFF" w:rsidRPr="00637CE5">
        <w:rPr>
          <w:rFonts w:ascii="Arial" w:hAnsi="Arial" w:cs="Arial"/>
          <w:sz w:val="24"/>
          <w:szCs w:val="24"/>
        </w:rPr>
        <w:t xml:space="preserve">expressing </w:t>
      </w:r>
      <w:r w:rsidR="00823642" w:rsidRPr="00637CE5">
        <w:rPr>
          <w:rFonts w:ascii="Arial" w:hAnsi="Arial" w:cs="Arial"/>
          <w:sz w:val="24"/>
          <w:szCs w:val="24"/>
        </w:rPr>
        <w:t>concerns with FEMA data collection that negatively impacts the services persons with disabilities receive in emergency situations.</w:t>
      </w:r>
      <w:r w:rsidR="0078321D" w:rsidRPr="00637CE5">
        <w:rPr>
          <w:rFonts w:ascii="Arial" w:hAnsi="Arial" w:cs="Arial"/>
          <w:sz w:val="24"/>
          <w:szCs w:val="24"/>
        </w:rPr>
        <w:t xml:space="preserve"> </w:t>
      </w:r>
      <w:r w:rsidR="00094A50">
        <w:rPr>
          <w:rFonts w:ascii="Arial" w:hAnsi="Arial" w:cs="Arial"/>
          <w:sz w:val="24"/>
          <w:szCs w:val="24"/>
        </w:rPr>
        <w:t>NDRN</w:t>
      </w:r>
      <w:r w:rsidR="00823642" w:rsidRPr="00637CE5">
        <w:rPr>
          <w:rFonts w:ascii="Arial" w:hAnsi="Arial" w:cs="Arial"/>
          <w:sz w:val="24"/>
          <w:szCs w:val="24"/>
        </w:rPr>
        <w:t xml:space="preserve"> would like to reemphasize those concerns here. </w:t>
      </w:r>
      <w:r w:rsidR="00EA5483" w:rsidRPr="00637CE5">
        <w:rPr>
          <w:rFonts w:ascii="Arial" w:hAnsi="Arial" w:cs="Arial"/>
          <w:sz w:val="24"/>
          <w:szCs w:val="24"/>
        </w:rPr>
        <w:t xml:space="preserve">The data collected by FEMA during disasters on persons with disabilities </w:t>
      </w:r>
      <w:r w:rsidR="00100B80" w:rsidRPr="00637CE5">
        <w:rPr>
          <w:rFonts w:ascii="Arial" w:hAnsi="Arial" w:cs="Arial"/>
          <w:sz w:val="24"/>
          <w:szCs w:val="24"/>
        </w:rPr>
        <w:t xml:space="preserve">is </w:t>
      </w:r>
      <w:r w:rsidR="00EA5483" w:rsidRPr="00637CE5">
        <w:rPr>
          <w:rFonts w:ascii="Arial" w:hAnsi="Arial" w:cs="Arial"/>
          <w:sz w:val="24"/>
          <w:szCs w:val="24"/>
        </w:rPr>
        <w:t xml:space="preserve">incomplete. For instance, data concerning services for people with hidden disabilities is not </w:t>
      </w:r>
      <w:r w:rsidR="00361CF9" w:rsidRPr="00637CE5">
        <w:rPr>
          <w:rFonts w:ascii="Arial" w:hAnsi="Arial" w:cs="Arial"/>
          <w:sz w:val="24"/>
          <w:szCs w:val="24"/>
        </w:rPr>
        <w:t>collected because</w:t>
      </w:r>
      <w:r w:rsidR="00EA5483" w:rsidRPr="00637CE5">
        <w:rPr>
          <w:rFonts w:ascii="Arial" w:hAnsi="Arial" w:cs="Arial"/>
          <w:sz w:val="24"/>
          <w:szCs w:val="24"/>
        </w:rPr>
        <w:t xml:space="preserve"> hidden disabilities are not apparent and thus routinely go unrecorded. Similarly, </w:t>
      </w:r>
      <w:r w:rsidR="00361CF9" w:rsidRPr="00637CE5">
        <w:rPr>
          <w:rFonts w:ascii="Arial" w:hAnsi="Arial" w:cs="Arial"/>
          <w:sz w:val="24"/>
          <w:szCs w:val="24"/>
        </w:rPr>
        <w:t xml:space="preserve">when </w:t>
      </w:r>
      <w:r w:rsidR="00EA5483" w:rsidRPr="00637CE5">
        <w:rPr>
          <w:rFonts w:ascii="Arial" w:hAnsi="Arial" w:cs="Arial"/>
          <w:sz w:val="24"/>
          <w:szCs w:val="24"/>
        </w:rPr>
        <w:t xml:space="preserve">persons with disabilities are </w:t>
      </w:r>
      <w:r w:rsidR="00361CF9" w:rsidRPr="00637CE5">
        <w:rPr>
          <w:rFonts w:ascii="Arial" w:hAnsi="Arial" w:cs="Arial"/>
          <w:sz w:val="24"/>
          <w:szCs w:val="24"/>
        </w:rPr>
        <w:t>sent to</w:t>
      </w:r>
      <w:r w:rsidR="00EA5483" w:rsidRPr="00637CE5">
        <w:rPr>
          <w:rFonts w:ascii="Arial" w:hAnsi="Arial" w:cs="Arial"/>
          <w:sz w:val="24"/>
          <w:szCs w:val="24"/>
        </w:rPr>
        <w:t xml:space="preserve"> shelters after a natural disaster, they are </w:t>
      </w:r>
      <w:r w:rsidR="00361CF9" w:rsidRPr="00637CE5">
        <w:rPr>
          <w:rFonts w:ascii="Arial" w:hAnsi="Arial" w:cs="Arial"/>
          <w:sz w:val="24"/>
          <w:szCs w:val="24"/>
        </w:rPr>
        <w:t>not identified in shelter population</w:t>
      </w:r>
      <w:r w:rsidR="00EA5483" w:rsidRPr="00637CE5">
        <w:rPr>
          <w:rFonts w:ascii="Arial" w:hAnsi="Arial" w:cs="Arial"/>
          <w:sz w:val="24"/>
          <w:szCs w:val="24"/>
        </w:rPr>
        <w:t xml:space="preserve"> counts. This lack of </w:t>
      </w:r>
      <w:r w:rsidR="00361CF9" w:rsidRPr="00637CE5">
        <w:rPr>
          <w:rFonts w:ascii="Arial" w:hAnsi="Arial" w:cs="Arial"/>
          <w:sz w:val="24"/>
          <w:szCs w:val="24"/>
        </w:rPr>
        <w:t>disability data collection affects</w:t>
      </w:r>
      <w:r w:rsidR="00EA5483" w:rsidRPr="00637CE5">
        <w:rPr>
          <w:rFonts w:ascii="Arial" w:hAnsi="Arial" w:cs="Arial"/>
          <w:sz w:val="24"/>
          <w:szCs w:val="24"/>
        </w:rPr>
        <w:t xml:space="preserve"> FEMA’s understanding of who and how they must accommodate individuals with disabilities</w:t>
      </w:r>
      <w:r w:rsidR="00677756" w:rsidRPr="00637CE5">
        <w:rPr>
          <w:rFonts w:ascii="Arial" w:hAnsi="Arial" w:cs="Arial"/>
          <w:sz w:val="24"/>
          <w:szCs w:val="24"/>
        </w:rPr>
        <w:t xml:space="preserve">. </w:t>
      </w:r>
    </w:p>
    <w:p w14:paraId="4EC5D7EE" w14:textId="77777777" w:rsidR="00555675" w:rsidRDefault="00555675" w:rsidP="00637CE5">
      <w:pPr>
        <w:spacing w:after="0" w:line="240" w:lineRule="auto"/>
        <w:rPr>
          <w:rFonts w:ascii="Arial" w:hAnsi="Arial" w:cs="Arial"/>
          <w:sz w:val="24"/>
          <w:szCs w:val="24"/>
        </w:rPr>
      </w:pPr>
    </w:p>
    <w:p w14:paraId="7500A288" w14:textId="317ACAE1" w:rsidR="008E7260" w:rsidRPr="00637CE5" w:rsidRDefault="00361CF9" w:rsidP="00637CE5">
      <w:pPr>
        <w:spacing w:after="0" w:line="240" w:lineRule="auto"/>
        <w:rPr>
          <w:rFonts w:ascii="Arial" w:hAnsi="Arial" w:cs="Arial"/>
          <w:sz w:val="24"/>
          <w:szCs w:val="24"/>
        </w:rPr>
      </w:pPr>
      <w:r w:rsidRPr="00637CE5">
        <w:rPr>
          <w:rFonts w:ascii="Arial" w:hAnsi="Arial" w:cs="Arial"/>
          <w:sz w:val="24"/>
          <w:szCs w:val="24"/>
        </w:rPr>
        <w:t>Moreover</w:t>
      </w:r>
      <w:r w:rsidR="00677756" w:rsidRPr="00637CE5">
        <w:rPr>
          <w:rFonts w:ascii="Arial" w:hAnsi="Arial" w:cs="Arial"/>
          <w:sz w:val="24"/>
          <w:szCs w:val="24"/>
        </w:rPr>
        <w:t>, there is no data that explores intersecting communities. For instance, data</w:t>
      </w:r>
      <w:r w:rsidR="00296B22" w:rsidRPr="00637CE5">
        <w:rPr>
          <w:rFonts w:ascii="Arial" w:hAnsi="Arial" w:cs="Arial"/>
          <w:sz w:val="24"/>
          <w:szCs w:val="24"/>
        </w:rPr>
        <w:t xml:space="preserve"> should be collected to identify the impact of natural disasters on </w:t>
      </w:r>
      <w:r w:rsidR="00677756" w:rsidRPr="00637CE5">
        <w:rPr>
          <w:rFonts w:ascii="Arial" w:hAnsi="Arial" w:cs="Arial"/>
          <w:sz w:val="24"/>
          <w:szCs w:val="24"/>
        </w:rPr>
        <w:t xml:space="preserve">persons of color </w:t>
      </w:r>
      <w:r w:rsidR="00A26E4E" w:rsidRPr="00637CE5">
        <w:rPr>
          <w:rFonts w:ascii="Arial" w:hAnsi="Arial" w:cs="Arial"/>
          <w:sz w:val="24"/>
          <w:szCs w:val="24"/>
        </w:rPr>
        <w:t>who are also disabled</w:t>
      </w:r>
      <w:r w:rsidR="00677756" w:rsidRPr="00637CE5">
        <w:rPr>
          <w:rFonts w:ascii="Arial" w:hAnsi="Arial" w:cs="Arial"/>
          <w:sz w:val="24"/>
          <w:szCs w:val="24"/>
        </w:rPr>
        <w:t>. These communities are disproportionately impacted</w:t>
      </w:r>
      <w:r w:rsidR="00296B22" w:rsidRPr="00637CE5">
        <w:rPr>
          <w:rFonts w:ascii="Arial" w:hAnsi="Arial" w:cs="Arial"/>
          <w:sz w:val="24"/>
          <w:szCs w:val="24"/>
        </w:rPr>
        <w:t xml:space="preserve"> by natural and public health disasters</w:t>
      </w:r>
      <w:r w:rsidR="00677756" w:rsidRPr="00637CE5">
        <w:rPr>
          <w:rFonts w:ascii="Arial" w:hAnsi="Arial" w:cs="Arial"/>
          <w:sz w:val="24"/>
          <w:szCs w:val="24"/>
        </w:rPr>
        <w:t xml:space="preserve"> because </w:t>
      </w:r>
      <w:r w:rsidR="00296B22" w:rsidRPr="00637CE5">
        <w:rPr>
          <w:rFonts w:ascii="Arial" w:hAnsi="Arial" w:cs="Arial"/>
          <w:sz w:val="24"/>
          <w:szCs w:val="24"/>
        </w:rPr>
        <w:t xml:space="preserve">of the </w:t>
      </w:r>
      <w:r w:rsidR="00677756" w:rsidRPr="00637CE5">
        <w:rPr>
          <w:rFonts w:ascii="Arial" w:hAnsi="Arial" w:cs="Arial"/>
          <w:sz w:val="24"/>
          <w:szCs w:val="24"/>
        </w:rPr>
        <w:t>numerous barriers</w:t>
      </w:r>
      <w:r w:rsidR="00296B22" w:rsidRPr="00637CE5">
        <w:rPr>
          <w:rFonts w:ascii="Arial" w:hAnsi="Arial" w:cs="Arial"/>
          <w:sz w:val="24"/>
          <w:szCs w:val="24"/>
        </w:rPr>
        <w:t xml:space="preserve"> that </w:t>
      </w:r>
      <w:r w:rsidR="00677756" w:rsidRPr="00637CE5">
        <w:rPr>
          <w:rFonts w:ascii="Arial" w:hAnsi="Arial" w:cs="Arial"/>
          <w:sz w:val="24"/>
          <w:szCs w:val="24"/>
        </w:rPr>
        <w:t>divers</w:t>
      </w:r>
      <w:r w:rsidR="00C62DFB" w:rsidRPr="00637CE5">
        <w:rPr>
          <w:rFonts w:ascii="Arial" w:hAnsi="Arial" w:cs="Arial"/>
          <w:sz w:val="24"/>
          <w:szCs w:val="24"/>
        </w:rPr>
        <w:t>e</w:t>
      </w:r>
      <w:r w:rsidR="00677756" w:rsidRPr="00637CE5">
        <w:rPr>
          <w:rFonts w:ascii="Arial" w:hAnsi="Arial" w:cs="Arial"/>
          <w:sz w:val="24"/>
          <w:szCs w:val="24"/>
        </w:rPr>
        <w:t xml:space="preserve"> minority</w:t>
      </w:r>
      <w:r w:rsidR="00296B22" w:rsidRPr="00637CE5">
        <w:rPr>
          <w:rFonts w:ascii="Arial" w:hAnsi="Arial" w:cs="Arial"/>
          <w:sz w:val="24"/>
          <w:szCs w:val="24"/>
        </w:rPr>
        <w:t xml:space="preserve"> populations encounter</w:t>
      </w:r>
      <w:r w:rsidR="00677756" w:rsidRPr="00637CE5">
        <w:rPr>
          <w:rFonts w:ascii="Arial" w:hAnsi="Arial" w:cs="Arial"/>
          <w:sz w:val="24"/>
          <w:szCs w:val="24"/>
        </w:rPr>
        <w:t xml:space="preserve">. Thus, data on intersecting </w:t>
      </w:r>
      <w:r w:rsidR="00296B22" w:rsidRPr="00637CE5">
        <w:rPr>
          <w:rFonts w:ascii="Arial" w:hAnsi="Arial" w:cs="Arial"/>
          <w:sz w:val="24"/>
          <w:szCs w:val="24"/>
        </w:rPr>
        <w:t>demographic</w:t>
      </w:r>
      <w:r w:rsidR="00677756" w:rsidRPr="00637CE5">
        <w:rPr>
          <w:rFonts w:ascii="Arial" w:hAnsi="Arial" w:cs="Arial"/>
          <w:sz w:val="24"/>
          <w:szCs w:val="24"/>
        </w:rPr>
        <w:t xml:space="preserve"> backgrounds</w:t>
      </w:r>
      <w:r w:rsidR="00296B22" w:rsidRPr="00637CE5">
        <w:rPr>
          <w:rFonts w:ascii="Arial" w:hAnsi="Arial" w:cs="Arial"/>
          <w:sz w:val="24"/>
          <w:szCs w:val="24"/>
        </w:rPr>
        <w:t xml:space="preserve"> of disaster survivors</w:t>
      </w:r>
      <w:r w:rsidR="00677756" w:rsidRPr="00637CE5">
        <w:rPr>
          <w:rFonts w:ascii="Arial" w:hAnsi="Arial" w:cs="Arial"/>
          <w:sz w:val="24"/>
          <w:szCs w:val="24"/>
        </w:rPr>
        <w:t xml:space="preserve"> is essential to serve different communities</w:t>
      </w:r>
      <w:r w:rsidR="008E7260" w:rsidRPr="00637CE5">
        <w:rPr>
          <w:rFonts w:ascii="Arial" w:hAnsi="Arial" w:cs="Arial"/>
          <w:sz w:val="24"/>
          <w:szCs w:val="24"/>
        </w:rPr>
        <w:t>.</w:t>
      </w:r>
    </w:p>
    <w:p w14:paraId="00026E6D" w14:textId="77777777" w:rsidR="00555675" w:rsidRDefault="00555675" w:rsidP="00637CE5">
      <w:pPr>
        <w:spacing w:after="0" w:line="240" w:lineRule="auto"/>
        <w:rPr>
          <w:rFonts w:ascii="Arial" w:hAnsi="Arial" w:cs="Arial"/>
          <w:sz w:val="24"/>
          <w:szCs w:val="24"/>
        </w:rPr>
      </w:pPr>
    </w:p>
    <w:p w14:paraId="1D90C1D2" w14:textId="594E2B5E" w:rsidR="008E7260" w:rsidRPr="00637CE5" w:rsidRDefault="008E7260" w:rsidP="00637CE5">
      <w:pPr>
        <w:spacing w:after="0" w:line="240" w:lineRule="auto"/>
        <w:rPr>
          <w:rFonts w:ascii="Arial" w:hAnsi="Arial" w:cs="Arial"/>
          <w:sz w:val="24"/>
          <w:szCs w:val="24"/>
        </w:rPr>
      </w:pPr>
      <w:r w:rsidRPr="00637CE5">
        <w:rPr>
          <w:rFonts w:ascii="Arial" w:hAnsi="Arial" w:cs="Arial"/>
          <w:sz w:val="24"/>
          <w:szCs w:val="24"/>
        </w:rPr>
        <w:t xml:space="preserve">Thank you for the opportunity to lend input to the discussion surrounding equity within </w:t>
      </w:r>
      <w:r w:rsidR="00094A50">
        <w:rPr>
          <w:rFonts w:ascii="Arial" w:hAnsi="Arial" w:cs="Arial"/>
          <w:sz w:val="24"/>
          <w:szCs w:val="24"/>
        </w:rPr>
        <w:t>FEMA</w:t>
      </w:r>
      <w:r w:rsidRPr="00637CE5">
        <w:rPr>
          <w:rFonts w:ascii="Arial" w:hAnsi="Arial" w:cs="Arial"/>
          <w:sz w:val="24"/>
          <w:szCs w:val="24"/>
        </w:rPr>
        <w:t xml:space="preserve">. If you have any questions, please reach out to Claire Stanley at </w:t>
      </w:r>
      <w:hyperlink r:id="rId9" w:history="1">
        <w:r w:rsidR="0078321D" w:rsidRPr="00637CE5">
          <w:rPr>
            <w:rStyle w:val="Hyperlink"/>
            <w:rFonts w:ascii="Arial" w:hAnsi="Arial" w:cs="Arial"/>
            <w:sz w:val="24"/>
            <w:szCs w:val="24"/>
          </w:rPr>
          <w:t>Claire.Stanley@ndrn.org</w:t>
        </w:r>
      </w:hyperlink>
      <w:r w:rsidRPr="00637CE5">
        <w:rPr>
          <w:rFonts w:ascii="Arial" w:hAnsi="Arial" w:cs="Arial"/>
          <w:sz w:val="24"/>
          <w:szCs w:val="24"/>
        </w:rPr>
        <w:t>.</w:t>
      </w:r>
    </w:p>
    <w:p w14:paraId="49A83485" w14:textId="77777777" w:rsidR="00E30835" w:rsidRPr="00637CE5" w:rsidRDefault="00E30835" w:rsidP="00637CE5">
      <w:pPr>
        <w:spacing w:after="0" w:line="240" w:lineRule="auto"/>
        <w:rPr>
          <w:rFonts w:ascii="Arial" w:hAnsi="Arial" w:cs="Arial"/>
          <w:sz w:val="24"/>
          <w:szCs w:val="24"/>
        </w:rPr>
      </w:pPr>
    </w:p>
    <w:p w14:paraId="54F3A6FC" w14:textId="77777777" w:rsidR="00E30835" w:rsidRPr="00637CE5" w:rsidRDefault="00E30835" w:rsidP="00637CE5">
      <w:pPr>
        <w:spacing w:after="0" w:line="240" w:lineRule="auto"/>
        <w:rPr>
          <w:rFonts w:ascii="Arial" w:hAnsi="Arial" w:cs="Arial"/>
          <w:sz w:val="24"/>
          <w:szCs w:val="24"/>
        </w:rPr>
      </w:pPr>
      <w:r w:rsidRPr="00637CE5">
        <w:rPr>
          <w:rFonts w:ascii="Arial" w:hAnsi="Arial" w:cs="Arial"/>
          <w:sz w:val="24"/>
          <w:szCs w:val="24"/>
        </w:rPr>
        <w:t>Sincerely,</w:t>
      </w:r>
    </w:p>
    <w:p w14:paraId="2259F521" w14:textId="3AFCA1F9" w:rsidR="00E30835" w:rsidRPr="00637CE5" w:rsidRDefault="00E30835" w:rsidP="00637CE5">
      <w:pPr>
        <w:spacing w:after="0" w:line="240" w:lineRule="auto"/>
        <w:rPr>
          <w:rFonts w:ascii="Arial" w:hAnsi="Arial" w:cs="Arial"/>
          <w:sz w:val="24"/>
          <w:szCs w:val="24"/>
        </w:rPr>
      </w:pPr>
      <w:r w:rsidRPr="00637CE5">
        <w:rPr>
          <w:rFonts w:ascii="Arial" w:hAnsi="Arial" w:cs="Arial"/>
          <w:noProof/>
          <w:sz w:val="24"/>
          <w:szCs w:val="24"/>
        </w:rPr>
        <w:drawing>
          <wp:inline distT="0" distB="0" distL="0" distR="0" wp14:anchorId="5371A3DD" wp14:editId="7D9536E5">
            <wp:extent cx="1885950" cy="485775"/>
            <wp:effectExtent l="0" t="0" r="0" b="9525"/>
            <wp:docPr id="2" name="Picture 2" descr="Signature of Curtis L. Decker, Executive Director,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Curtis L. Decker, Executive Director, National Disability Rights Net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inline>
        </w:drawing>
      </w:r>
    </w:p>
    <w:p w14:paraId="61B81344" w14:textId="1374BC39" w:rsidR="00E30835" w:rsidRPr="00637CE5" w:rsidRDefault="00E30835" w:rsidP="00637CE5">
      <w:pPr>
        <w:spacing w:after="0" w:line="240" w:lineRule="auto"/>
        <w:rPr>
          <w:rFonts w:ascii="Arial" w:hAnsi="Arial" w:cs="Arial"/>
          <w:sz w:val="24"/>
          <w:szCs w:val="24"/>
        </w:rPr>
      </w:pPr>
      <w:r w:rsidRPr="00637CE5">
        <w:rPr>
          <w:rFonts w:ascii="Arial" w:hAnsi="Arial" w:cs="Arial"/>
          <w:sz w:val="24"/>
          <w:szCs w:val="24"/>
        </w:rPr>
        <w:t>Curtis L. Decker</w:t>
      </w:r>
      <w:r w:rsidR="00310A9C" w:rsidRPr="00637CE5">
        <w:rPr>
          <w:rFonts w:ascii="Arial" w:hAnsi="Arial" w:cs="Arial"/>
          <w:sz w:val="24"/>
          <w:szCs w:val="24"/>
        </w:rPr>
        <w:br/>
      </w:r>
      <w:r w:rsidRPr="00637CE5">
        <w:rPr>
          <w:rFonts w:ascii="Arial" w:hAnsi="Arial" w:cs="Arial"/>
          <w:sz w:val="24"/>
          <w:szCs w:val="24"/>
        </w:rPr>
        <w:t>Executive Director</w:t>
      </w:r>
    </w:p>
    <w:sectPr w:rsidR="00E30835" w:rsidRPr="00637CE5" w:rsidSect="004851BF">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4BB1" w14:textId="77777777" w:rsidR="00493EB6" w:rsidRDefault="00493EB6" w:rsidP="004851BF">
      <w:pPr>
        <w:spacing w:after="0" w:line="240" w:lineRule="auto"/>
      </w:pPr>
      <w:r>
        <w:separator/>
      </w:r>
    </w:p>
  </w:endnote>
  <w:endnote w:type="continuationSeparator" w:id="0">
    <w:p w14:paraId="57DED667" w14:textId="77777777" w:rsidR="00493EB6" w:rsidRDefault="00493EB6" w:rsidP="0048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harlotte Sans Medium">
    <w:altName w:val="Times New Roman"/>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637463"/>
      <w:docPartObj>
        <w:docPartGallery w:val="Page Numbers (Bottom of Page)"/>
        <w:docPartUnique/>
      </w:docPartObj>
    </w:sdtPr>
    <w:sdtEndPr>
      <w:rPr>
        <w:rStyle w:val="PageNumber"/>
      </w:rPr>
    </w:sdtEndPr>
    <w:sdtContent>
      <w:p w14:paraId="14B60B82" w14:textId="1EF5D34F" w:rsidR="0078321D" w:rsidRDefault="0078321D" w:rsidP="007D02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5AF63" w14:textId="77777777" w:rsidR="0078321D" w:rsidRDefault="0078321D" w:rsidP="00783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1909530061"/>
      <w:docPartObj>
        <w:docPartGallery w:val="Page Numbers (Bottom of Page)"/>
        <w:docPartUnique/>
      </w:docPartObj>
    </w:sdtPr>
    <w:sdtEndPr>
      <w:rPr>
        <w:rStyle w:val="PageNumber"/>
      </w:rPr>
    </w:sdtEndPr>
    <w:sdtContent>
      <w:p w14:paraId="4D50B90E" w14:textId="6933DBE0" w:rsidR="0078321D" w:rsidRPr="00310A9C" w:rsidRDefault="0078321D" w:rsidP="007D027E">
        <w:pPr>
          <w:pStyle w:val="Footer"/>
          <w:framePr w:wrap="none" w:vAnchor="text" w:hAnchor="margin" w:xAlign="right" w:y="1"/>
          <w:rPr>
            <w:rStyle w:val="PageNumber"/>
            <w:rFonts w:ascii="Arial" w:hAnsi="Arial" w:cs="Arial"/>
            <w:sz w:val="24"/>
            <w:szCs w:val="24"/>
          </w:rPr>
        </w:pPr>
        <w:r w:rsidRPr="00310A9C">
          <w:rPr>
            <w:rStyle w:val="PageNumber"/>
            <w:rFonts w:ascii="Arial" w:hAnsi="Arial" w:cs="Arial"/>
            <w:sz w:val="24"/>
            <w:szCs w:val="24"/>
          </w:rPr>
          <w:fldChar w:fldCharType="begin"/>
        </w:r>
        <w:r w:rsidRPr="00310A9C">
          <w:rPr>
            <w:rStyle w:val="PageNumber"/>
            <w:rFonts w:ascii="Arial" w:hAnsi="Arial" w:cs="Arial"/>
            <w:sz w:val="24"/>
            <w:szCs w:val="24"/>
          </w:rPr>
          <w:instrText xml:space="preserve"> PAGE </w:instrText>
        </w:r>
        <w:r w:rsidRPr="00310A9C">
          <w:rPr>
            <w:rStyle w:val="PageNumber"/>
            <w:rFonts w:ascii="Arial" w:hAnsi="Arial" w:cs="Arial"/>
            <w:sz w:val="24"/>
            <w:szCs w:val="24"/>
          </w:rPr>
          <w:fldChar w:fldCharType="separate"/>
        </w:r>
        <w:r w:rsidRPr="00310A9C">
          <w:rPr>
            <w:rStyle w:val="PageNumber"/>
            <w:rFonts w:ascii="Arial" w:hAnsi="Arial" w:cs="Arial"/>
            <w:noProof/>
            <w:sz w:val="24"/>
            <w:szCs w:val="24"/>
          </w:rPr>
          <w:t>2</w:t>
        </w:r>
        <w:r w:rsidRPr="00310A9C">
          <w:rPr>
            <w:rStyle w:val="PageNumber"/>
            <w:rFonts w:ascii="Arial" w:hAnsi="Arial" w:cs="Arial"/>
            <w:sz w:val="24"/>
            <w:szCs w:val="24"/>
          </w:rPr>
          <w:fldChar w:fldCharType="end"/>
        </w:r>
      </w:p>
    </w:sdtContent>
  </w:sdt>
  <w:p w14:paraId="531AFC5F" w14:textId="77777777" w:rsidR="0078321D" w:rsidRDefault="0078321D" w:rsidP="0078321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FA75" w14:textId="77777777" w:rsidR="00310A9C" w:rsidRPr="00310A9C" w:rsidRDefault="00310A9C" w:rsidP="00310A9C">
    <w:pPr>
      <w:widowControl w:val="0"/>
      <w:autoSpaceDE w:val="0"/>
      <w:autoSpaceDN w:val="0"/>
      <w:adjustRightInd w:val="0"/>
      <w:spacing w:after="0" w:line="294" w:lineRule="exact"/>
      <w:rPr>
        <w:rFonts w:ascii="Courier" w:eastAsia="Times New Roman" w:hAnsi="Courier" w:cs="Times New Roman"/>
        <w:color w:val="276665"/>
        <w:sz w:val="24"/>
        <w:szCs w:val="24"/>
      </w:rPr>
    </w:pPr>
    <w:r w:rsidRPr="00310A9C">
      <w:rPr>
        <w:rFonts w:ascii="Courier" w:eastAsia="Times New Roman" w:hAnsi="Courier" w:cs="Times New Roman"/>
        <w:noProof/>
        <w:color w:val="276665"/>
        <w:sz w:val="24"/>
        <w:szCs w:val="24"/>
      </w:rPr>
      <mc:AlternateContent>
        <mc:Choice Requires="wps">
          <w:drawing>
            <wp:anchor distT="0" distB="0" distL="114300" distR="114300" simplePos="0" relativeHeight="251659264" behindDoc="0" locked="0" layoutInCell="1" allowOverlap="1" wp14:anchorId="3EEEB6B4" wp14:editId="66E3DAC0">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2E5C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" strokecolor="#033825">
              <o:lock v:ext="edit" shapetype="f"/>
            </v:line>
          </w:pict>
        </mc:Fallback>
      </mc:AlternateContent>
    </w:r>
  </w:p>
  <w:p w14:paraId="069B18C6" w14:textId="77777777" w:rsidR="00310A9C" w:rsidRPr="00310A9C" w:rsidRDefault="00310A9C" w:rsidP="00310A9C">
    <w:pPr>
      <w:widowControl w:val="0"/>
      <w:autoSpaceDE w:val="0"/>
      <w:autoSpaceDN w:val="0"/>
      <w:adjustRightInd w:val="0"/>
      <w:spacing w:after="0" w:line="240" w:lineRule="auto"/>
      <w:jc w:val="center"/>
      <w:rPr>
        <w:rFonts w:ascii="Arial" w:eastAsia="Times New Roman" w:hAnsi="Arial" w:cs="Arial"/>
        <w:smallCaps/>
        <w:color w:val="2E5E47"/>
        <w:sz w:val="20"/>
        <w:szCs w:val="20"/>
      </w:rPr>
    </w:pPr>
    <w:r w:rsidRPr="00310A9C">
      <w:rPr>
        <w:rFonts w:ascii="Arial" w:eastAsia="Times New Roman" w:hAnsi="Arial" w:cs="Arial"/>
        <w:smallCaps/>
        <w:color w:val="2E5E47"/>
        <w:sz w:val="20"/>
        <w:szCs w:val="20"/>
      </w:rPr>
      <w:t>820 First Street NE, Suite 740</w:t>
    </w:r>
    <w:r w:rsidRPr="00310A9C">
      <w:rPr>
        <w:rFonts w:ascii="Charlotte Sans Medium" w:eastAsia="Times New Roman" w:hAnsi="Charlotte Sans Medium" w:cs="Goudy Old Style"/>
        <w:smallCaps/>
        <w:color w:val="2E5E47"/>
        <w:sz w:val="20"/>
        <w:szCs w:val="20"/>
      </w:rPr>
      <w:t xml:space="preserve"> </w:t>
    </w:r>
    <w:r w:rsidRPr="00310A9C">
      <w:rPr>
        <w:rFonts w:ascii="Wingdings" w:eastAsia="Times New Roman" w:hAnsi="Wingdings" w:cs="Goudy Old Style"/>
        <w:color w:val="2E5E47"/>
        <w:sz w:val="20"/>
        <w:szCs w:val="20"/>
      </w:rPr>
      <w:t></w:t>
    </w:r>
    <w:r w:rsidRPr="00310A9C">
      <w:rPr>
        <w:rFonts w:ascii="Charlotte Sans Medium" w:eastAsia="Times New Roman" w:hAnsi="Charlotte Sans Medium" w:cs="Goudy Old Style"/>
        <w:smallCaps/>
        <w:color w:val="2E5E47"/>
        <w:sz w:val="20"/>
        <w:szCs w:val="20"/>
      </w:rPr>
      <w:t xml:space="preserve"> </w:t>
    </w:r>
    <w:r w:rsidRPr="00310A9C">
      <w:rPr>
        <w:rFonts w:ascii="Arial" w:eastAsia="Times New Roman" w:hAnsi="Arial" w:cs="Arial"/>
        <w:smallCaps/>
        <w:color w:val="2E5E47"/>
        <w:sz w:val="20"/>
        <w:szCs w:val="20"/>
      </w:rPr>
      <w:t>Washington, DC  20002-4243</w:t>
    </w:r>
  </w:p>
  <w:p w14:paraId="0712153C" w14:textId="77777777" w:rsidR="00310A9C" w:rsidRPr="00310A9C" w:rsidRDefault="00310A9C" w:rsidP="00310A9C">
    <w:pPr>
      <w:widowControl w:val="0"/>
      <w:autoSpaceDE w:val="0"/>
      <w:autoSpaceDN w:val="0"/>
      <w:adjustRightInd w:val="0"/>
      <w:spacing w:after="0" w:line="240" w:lineRule="auto"/>
      <w:jc w:val="center"/>
      <w:rPr>
        <w:rFonts w:ascii="Arial" w:eastAsia="@Arial Unicode MS" w:hAnsi="Arial" w:cs="Arial"/>
        <w:i/>
        <w:iCs/>
        <w:smallCaps/>
        <w:color w:val="2E5E47"/>
        <w:sz w:val="36"/>
        <w:szCs w:val="36"/>
      </w:rPr>
    </w:pPr>
    <w:proofErr w:type="spellStart"/>
    <w:r w:rsidRPr="00310A9C">
      <w:rPr>
        <w:rFonts w:ascii="Arial" w:eastAsia="Times New Roman" w:hAnsi="Arial" w:cs="Arial"/>
        <w:smallCaps/>
        <w:color w:val="2E5E47"/>
        <w:sz w:val="20"/>
        <w:szCs w:val="20"/>
      </w:rPr>
      <w:t>tel</w:t>
    </w:r>
    <w:proofErr w:type="spellEnd"/>
    <w:r w:rsidRPr="00310A9C">
      <w:rPr>
        <w:rFonts w:ascii="Arial" w:eastAsia="Times New Roman" w:hAnsi="Arial" w:cs="Arial"/>
        <w:smallCaps/>
        <w:color w:val="2E5E47"/>
        <w:sz w:val="20"/>
        <w:szCs w:val="20"/>
      </w:rPr>
      <w:t>: 202.408.9514</w:t>
    </w:r>
    <w:r w:rsidRPr="00310A9C">
      <w:rPr>
        <w:rFonts w:ascii="Charlotte Sans Medium" w:eastAsia="Times New Roman" w:hAnsi="Charlotte Sans Medium" w:cs="Goudy Old Style"/>
        <w:smallCaps/>
        <w:color w:val="2E5E47"/>
        <w:sz w:val="20"/>
        <w:szCs w:val="20"/>
      </w:rPr>
      <w:t xml:space="preserve"> </w:t>
    </w:r>
    <w:r w:rsidRPr="00310A9C">
      <w:rPr>
        <w:rFonts w:ascii="Wingdings" w:eastAsia="Times New Roman" w:hAnsi="Wingdings" w:cs="Goudy Old Style"/>
        <w:color w:val="2E5E47"/>
        <w:sz w:val="20"/>
        <w:szCs w:val="20"/>
      </w:rPr>
      <w:t></w:t>
    </w:r>
    <w:r w:rsidRPr="00310A9C">
      <w:rPr>
        <w:rFonts w:ascii="Charlotte Sans Medium" w:eastAsia="Times New Roman" w:hAnsi="Charlotte Sans Medium" w:cs="Goudy Old Style"/>
        <w:smallCaps/>
        <w:color w:val="2E5E47"/>
        <w:sz w:val="20"/>
        <w:szCs w:val="20"/>
      </w:rPr>
      <w:t xml:space="preserve"> </w:t>
    </w:r>
    <w:r w:rsidRPr="00310A9C">
      <w:rPr>
        <w:rFonts w:ascii="Arial" w:eastAsia="Times New Roman" w:hAnsi="Arial" w:cs="Arial"/>
        <w:smallCaps/>
        <w:color w:val="2E5E47"/>
        <w:sz w:val="20"/>
        <w:szCs w:val="20"/>
      </w:rPr>
      <w:t>fax: 202.408.9520</w:t>
    </w:r>
    <w:r w:rsidRPr="00310A9C">
      <w:rPr>
        <w:rFonts w:ascii="Charlotte Sans Medium" w:eastAsia="Times New Roman" w:hAnsi="Charlotte Sans Medium" w:cs="Goudy Old Style"/>
        <w:smallCaps/>
        <w:color w:val="2E5E47"/>
        <w:sz w:val="20"/>
        <w:szCs w:val="20"/>
      </w:rPr>
      <w:t xml:space="preserve"> </w:t>
    </w:r>
    <w:r w:rsidRPr="00310A9C">
      <w:rPr>
        <w:rFonts w:ascii="Wingdings" w:eastAsia="Times New Roman" w:hAnsi="Wingdings" w:cs="Goudy Old Style"/>
        <w:color w:val="2E5E47"/>
        <w:sz w:val="20"/>
        <w:szCs w:val="20"/>
      </w:rPr>
      <w:t></w:t>
    </w:r>
    <w:r w:rsidRPr="00310A9C">
      <w:rPr>
        <w:rFonts w:ascii="Charlotte Sans Medium" w:eastAsia="Times New Roman" w:hAnsi="Charlotte Sans Medium" w:cs="Goudy Old Style"/>
        <w:smallCaps/>
        <w:color w:val="2E5E47"/>
        <w:sz w:val="20"/>
        <w:szCs w:val="20"/>
      </w:rPr>
      <w:t xml:space="preserve"> </w:t>
    </w:r>
    <w:proofErr w:type="spellStart"/>
    <w:r w:rsidRPr="00310A9C">
      <w:rPr>
        <w:rFonts w:ascii="Arial" w:eastAsia="Times New Roman" w:hAnsi="Arial" w:cs="Arial"/>
        <w:smallCaps/>
        <w:color w:val="2E5E47"/>
        <w:sz w:val="20"/>
        <w:szCs w:val="20"/>
      </w:rPr>
      <w:t>tty</w:t>
    </w:r>
    <w:proofErr w:type="spellEnd"/>
    <w:r w:rsidRPr="00310A9C">
      <w:rPr>
        <w:rFonts w:ascii="Arial" w:eastAsia="Times New Roman" w:hAnsi="Arial" w:cs="Arial"/>
        <w:smallCaps/>
        <w:color w:val="2E5E47"/>
        <w:sz w:val="20"/>
        <w:szCs w:val="20"/>
      </w:rPr>
      <w:t>: 202.408.9521</w:t>
    </w:r>
  </w:p>
  <w:p w14:paraId="54A436CA" w14:textId="274A0CED" w:rsidR="0078321D" w:rsidRPr="00310A9C" w:rsidRDefault="00310A9C" w:rsidP="00310A9C">
    <w:pPr>
      <w:widowControl w:val="0"/>
      <w:autoSpaceDE w:val="0"/>
      <w:autoSpaceDN w:val="0"/>
      <w:adjustRightInd w:val="0"/>
      <w:spacing w:after="0" w:line="240" w:lineRule="auto"/>
      <w:jc w:val="center"/>
      <w:rPr>
        <w:rFonts w:ascii="Charlotte Sans Medium" w:eastAsia="Times New Roman" w:hAnsi="Charlotte Sans Medium" w:cs="Goudy Old Style"/>
        <w:smallCaps/>
        <w:color w:val="2E5E47"/>
        <w:sz w:val="20"/>
        <w:szCs w:val="20"/>
      </w:rPr>
    </w:pPr>
    <w:r w:rsidRPr="00310A9C">
      <w:rPr>
        <w:rFonts w:ascii="Arial" w:eastAsia="Times New Roman" w:hAnsi="Arial" w:cs="Arial"/>
        <w:smallCaps/>
        <w:color w:val="2E5E47"/>
        <w:sz w:val="20"/>
        <w:szCs w:val="20"/>
      </w:rPr>
      <w:t>website: www.ndrn.org</w:t>
    </w:r>
    <w:r w:rsidRPr="00310A9C">
      <w:rPr>
        <w:rFonts w:ascii="Charlotte Sans Medium" w:eastAsia="Times New Roman" w:hAnsi="Charlotte Sans Medium" w:cs="Goudy Old Style"/>
        <w:smallCaps/>
        <w:color w:val="2E5E47"/>
        <w:sz w:val="20"/>
        <w:szCs w:val="20"/>
      </w:rPr>
      <w:t xml:space="preserve"> </w:t>
    </w:r>
    <w:r w:rsidRPr="00310A9C">
      <w:rPr>
        <w:rFonts w:ascii="Wingdings" w:eastAsia="Times New Roman" w:hAnsi="Wingdings" w:cs="Goudy Old Style"/>
        <w:color w:val="2E5E47"/>
        <w:sz w:val="20"/>
        <w:szCs w:val="20"/>
      </w:rPr>
      <w:t></w:t>
    </w:r>
    <w:r w:rsidRPr="00310A9C">
      <w:rPr>
        <w:rFonts w:ascii="Charlotte Sans Medium" w:eastAsia="Times New Roman" w:hAnsi="Charlotte Sans Medium" w:cs="Goudy Old Style"/>
        <w:smallCaps/>
        <w:color w:val="2E5E47"/>
        <w:sz w:val="20"/>
        <w:szCs w:val="20"/>
      </w:rPr>
      <w:t xml:space="preserve"> </w:t>
    </w:r>
    <w:r w:rsidRPr="00310A9C">
      <w:rPr>
        <w:rFonts w:ascii="Arial" w:eastAsia="Times New Roman" w:hAnsi="Arial" w:cs="Arial"/>
        <w:smallCaps/>
        <w:color w:val="2E5E47"/>
        <w:sz w:val="20"/>
        <w:szCs w:val="20"/>
      </w:rPr>
      <w:t xml:space="preserve">e-mail: </w:t>
    </w:r>
    <w:hyperlink r:id="rId1" w:history="1">
      <w:r w:rsidRPr="00310A9C">
        <w:rPr>
          <w:rFonts w:ascii="Arial" w:eastAsia="Times New Roman" w:hAnsi="Arial" w:cs="Arial"/>
          <w:smallCaps/>
          <w:color w:val="2E5E47"/>
          <w:sz w:val="20"/>
          <w:szCs w:val="20"/>
        </w:rPr>
        <w:t>info</w:t>
      </w:r>
      <w:r w:rsidRPr="00310A9C">
        <w:rPr>
          <w:rFonts w:ascii="Arial" w:eastAsia="Times New Roman" w:hAnsi="Arial" w:cs="Arial"/>
          <w:smallCaps/>
          <w:color w:val="2E5E47"/>
          <w:sz w:val="16"/>
          <w:szCs w:val="16"/>
        </w:rPr>
        <w:t>@</w:t>
      </w:r>
      <w:r w:rsidRPr="00310A9C">
        <w:rPr>
          <w:rFonts w:ascii="Arial" w:eastAsia="Times New Roman" w:hAnsi="Arial" w:cs="Arial"/>
          <w:smallCaps/>
          <w:color w:val="2E5E47"/>
          <w:sz w:val="20"/>
          <w:szCs w:val="20"/>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C0E0" w14:textId="77777777" w:rsidR="00493EB6" w:rsidRDefault="00493EB6" w:rsidP="004851BF">
      <w:pPr>
        <w:spacing w:after="0" w:line="240" w:lineRule="auto"/>
      </w:pPr>
      <w:r>
        <w:separator/>
      </w:r>
    </w:p>
  </w:footnote>
  <w:footnote w:type="continuationSeparator" w:id="0">
    <w:p w14:paraId="7EF977E4" w14:textId="77777777" w:rsidR="00493EB6" w:rsidRDefault="00493EB6" w:rsidP="0048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A40E" w14:textId="50EB32F5" w:rsidR="004851BF" w:rsidRPr="004851BF" w:rsidRDefault="00310A9C" w:rsidP="00310A9C">
    <w:pPr>
      <w:pStyle w:val="Header"/>
    </w:pPr>
    <w:r w:rsidRPr="0057085F">
      <w:rPr>
        <w:rFonts w:ascii="Arial" w:hAnsi="Arial" w:cs="Arial"/>
        <w:noProof/>
      </w:rPr>
      <w:drawing>
        <wp:inline distT="0" distB="0" distL="0" distR="0" wp14:anchorId="6A0EB572" wp14:editId="5153CB74">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65F2"/>
    <w:multiLevelType w:val="hybridMultilevel"/>
    <w:tmpl w:val="F7647D9A"/>
    <w:lvl w:ilvl="0" w:tplc="C052A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36"/>
    <w:rsid w:val="000437C8"/>
    <w:rsid w:val="00044F2B"/>
    <w:rsid w:val="00094A50"/>
    <w:rsid w:val="000B0243"/>
    <w:rsid w:val="000B5CDB"/>
    <w:rsid w:val="000F4E82"/>
    <w:rsid w:val="000F6C15"/>
    <w:rsid w:val="00100B80"/>
    <w:rsid w:val="00136E4A"/>
    <w:rsid w:val="00146D89"/>
    <w:rsid w:val="00165773"/>
    <w:rsid w:val="001909EF"/>
    <w:rsid w:val="001A3FD0"/>
    <w:rsid w:val="002103A2"/>
    <w:rsid w:val="002443C6"/>
    <w:rsid w:val="002542D3"/>
    <w:rsid w:val="00296B22"/>
    <w:rsid w:val="002D07CE"/>
    <w:rsid w:val="00310A9C"/>
    <w:rsid w:val="003305A3"/>
    <w:rsid w:val="003315AE"/>
    <w:rsid w:val="00346593"/>
    <w:rsid w:val="00350618"/>
    <w:rsid w:val="00361CF9"/>
    <w:rsid w:val="003811A7"/>
    <w:rsid w:val="00391005"/>
    <w:rsid w:val="003E3108"/>
    <w:rsid w:val="00413418"/>
    <w:rsid w:val="00431023"/>
    <w:rsid w:val="004851BF"/>
    <w:rsid w:val="00493EB6"/>
    <w:rsid w:val="004A46AC"/>
    <w:rsid w:val="004B0F5A"/>
    <w:rsid w:val="0054135A"/>
    <w:rsid w:val="00555675"/>
    <w:rsid w:val="00591229"/>
    <w:rsid w:val="005959F7"/>
    <w:rsid w:val="005A0636"/>
    <w:rsid w:val="005F5BBE"/>
    <w:rsid w:val="006114DF"/>
    <w:rsid w:val="00625F63"/>
    <w:rsid w:val="00637CE5"/>
    <w:rsid w:val="00677756"/>
    <w:rsid w:val="0068197A"/>
    <w:rsid w:val="006A4760"/>
    <w:rsid w:val="006A68DE"/>
    <w:rsid w:val="006C29CC"/>
    <w:rsid w:val="0078321D"/>
    <w:rsid w:val="00784605"/>
    <w:rsid w:val="007B4E44"/>
    <w:rsid w:val="007B6CE7"/>
    <w:rsid w:val="00823642"/>
    <w:rsid w:val="008637FA"/>
    <w:rsid w:val="0087208E"/>
    <w:rsid w:val="008D1239"/>
    <w:rsid w:val="008D5432"/>
    <w:rsid w:val="008D5ECC"/>
    <w:rsid w:val="008D697F"/>
    <w:rsid w:val="008E7260"/>
    <w:rsid w:val="00940F77"/>
    <w:rsid w:val="00994D8C"/>
    <w:rsid w:val="009D3F74"/>
    <w:rsid w:val="009E77EF"/>
    <w:rsid w:val="00A26E4E"/>
    <w:rsid w:val="00A711CD"/>
    <w:rsid w:val="00A80E36"/>
    <w:rsid w:val="00AE1BFF"/>
    <w:rsid w:val="00AE41AA"/>
    <w:rsid w:val="00AF4821"/>
    <w:rsid w:val="00B159E5"/>
    <w:rsid w:val="00B2172A"/>
    <w:rsid w:val="00B813FC"/>
    <w:rsid w:val="00B869FE"/>
    <w:rsid w:val="00BC0AF4"/>
    <w:rsid w:val="00BD6B27"/>
    <w:rsid w:val="00C4246D"/>
    <w:rsid w:val="00C552BA"/>
    <w:rsid w:val="00C62DFB"/>
    <w:rsid w:val="00C64F2D"/>
    <w:rsid w:val="00C97A0E"/>
    <w:rsid w:val="00CC7BFD"/>
    <w:rsid w:val="00D2227A"/>
    <w:rsid w:val="00D33E9B"/>
    <w:rsid w:val="00D4523D"/>
    <w:rsid w:val="00DF3B93"/>
    <w:rsid w:val="00E249F1"/>
    <w:rsid w:val="00E26B0F"/>
    <w:rsid w:val="00E30835"/>
    <w:rsid w:val="00E4275A"/>
    <w:rsid w:val="00E64823"/>
    <w:rsid w:val="00E73761"/>
    <w:rsid w:val="00EA5483"/>
    <w:rsid w:val="00EE7AF6"/>
    <w:rsid w:val="00EF46FB"/>
    <w:rsid w:val="00F40EB5"/>
    <w:rsid w:val="00FB4A14"/>
    <w:rsid w:val="00FD483F"/>
    <w:rsid w:val="00FE4930"/>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90A1"/>
  <w15:chartTrackingRefBased/>
  <w15:docId w15:val="{3E217B5A-A0A4-469C-B9D6-45DE8D7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E44"/>
    <w:rPr>
      <w:color w:val="0000FF"/>
      <w:u w:val="single"/>
    </w:rPr>
  </w:style>
  <w:style w:type="character" w:styleId="UnresolvedMention">
    <w:name w:val="Unresolved Mention"/>
    <w:basedOn w:val="DefaultParagraphFont"/>
    <w:uiPriority w:val="99"/>
    <w:semiHidden/>
    <w:unhideWhenUsed/>
    <w:rsid w:val="008E7260"/>
    <w:rPr>
      <w:color w:val="605E5C"/>
      <w:shd w:val="clear" w:color="auto" w:fill="E1DFDD"/>
    </w:rPr>
  </w:style>
  <w:style w:type="paragraph" w:styleId="Header">
    <w:name w:val="header"/>
    <w:basedOn w:val="Normal"/>
    <w:link w:val="HeaderChar"/>
    <w:uiPriority w:val="99"/>
    <w:unhideWhenUsed/>
    <w:rsid w:val="00485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BF"/>
  </w:style>
  <w:style w:type="paragraph" w:styleId="Footer">
    <w:name w:val="footer"/>
    <w:basedOn w:val="Normal"/>
    <w:link w:val="FooterChar"/>
    <w:uiPriority w:val="99"/>
    <w:unhideWhenUsed/>
    <w:rsid w:val="0048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BF"/>
  </w:style>
  <w:style w:type="character" w:styleId="PageNumber">
    <w:name w:val="page number"/>
    <w:basedOn w:val="DefaultParagraphFont"/>
    <w:uiPriority w:val="99"/>
    <w:semiHidden/>
    <w:unhideWhenUsed/>
    <w:rsid w:val="0078321D"/>
  </w:style>
  <w:style w:type="character" w:styleId="FollowedHyperlink">
    <w:name w:val="FollowedHyperlink"/>
    <w:basedOn w:val="DefaultParagraphFont"/>
    <w:uiPriority w:val="99"/>
    <w:semiHidden/>
    <w:unhideWhenUsed/>
    <w:rsid w:val="0078321D"/>
    <w:rPr>
      <w:color w:val="954F72" w:themeColor="followedHyperlink"/>
      <w:u w:val="single"/>
    </w:rPr>
  </w:style>
  <w:style w:type="paragraph" w:styleId="ListParagraph">
    <w:name w:val="List Paragraph"/>
    <w:basedOn w:val="Normal"/>
    <w:uiPriority w:val="34"/>
    <w:qFormat/>
    <w:rsid w:val="00413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2667">
      <w:bodyDiv w:val="1"/>
      <w:marLeft w:val="0"/>
      <w:marRight w:val="0"/>
      <w:marTop w:val="0"/>
      <w:marBottom w:val="0"/>
      <w:divBdr>
        <w:top w:val="none" w:sz="0" w:space="0" w:color="auto"/>
        <w:left w:val="none" w:sz="0" w:space="0" w:color="auto"/>
        <w:bottom w:val="none" w:sz="0" w:space="0" w:color="auto"/>
        <w:right w:val="none" w:sz="0" w:space="0" w:color="auto"/>
      </w:divBdr>
    </w:div>
    <w:div w:id="20767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gov/publications/2018/ncd-letter-fema-administrator-long-regarding-disaster-manag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deralregister.gov/executive-order/1398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laire.Stanley@ndrn.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Boyer</dc:creator>
  <cp:keywords/>
  <dc:description/>
  <cp:lastModifiedBy>Claire Stanley</cp:lastModifiedBy>
  <cp:revision>3</cp:revision>
  <dcterms:created xsi:type="dcterms:W3CDTF">2021-07-19T14:40:00Z</dcterms:created>
  <dcterms:modified xsi:type="dcterms:W3CDTF">2021-07-19T14:57:00Z</dcterms:modified>
</cp:coreProperties>
</file>