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16C14" w:rsidR="004D5FF3" w:rsidP="00116C14" w:rsidRDefault="00127E86" w14:paraId="7CC7C699" w14:textId="45A1161B">
      <w:pPr>
        <w:pStyle w:val="Title"/>
        <w:rPr>
          <w:sz w:val="36"/>
          <w:szCs w:val="36"/>
        </w:rPr>
      </w:pPr>
      <w:r w:rsidRPr="00CB2477">
        <w:rPr>
          <w:sz w:val="36"/>
          <w:szCs w:val="36"/>
        </w:rPr>
        <w:t>Findings from 2020 Election Omnibus Survey</w:t>
      </w:r>
    </w:p>
    <w:p w:rsidR="001F2E66" w:rsidP="00AC2CA3" w:rsidRDefault="001F2E66" w14:paraId="49C6CFA0" w14:textId="09C160D3">
      <w:pPr>
        <w:pStyle w:val="Heading1"/>
      </w:pPr>
      <w:r w:rsidRPr="00CB2477">
        <w:t>Executive</w:t>
      </w:r>
      <w:r w:rsidRPr="00CB2477" w:rsidR="003D2693">
        <w:t xml:space="preserve"> </w:t>
      </w:r>
      <w:r w:rsidRPr="00CB2477" w:rsidR="004D5FF3">
        <w:t>Summary</w:t>
      </w:r>
    </w:p>
    <w:p w:rsidR="003D2693" w:rsidP="001F2E66" w:rsidRDefault="00FD77F6" w14:paraId="6787F171" w14:textId="4D40F799">
      <w:pPr>
        <w:rPr>
          <w:rFonts w:cstheme="minorHAnsi"/>
        </w:rPr>
      </w:pPr>
      <w:r w:rsidRPr="001F2E66">
        <w:rPr>
          <w:rFonts w:cstheme="minorHAnsi"/>
        </w:rPr>
        <w:t>Lake Research and Tarrance Group conducted a pre-election survey of 2</w:t>
      </w:r>
      <w:r w:rsidRPr="001F2E66" w:rsidR="002101C1">
        <w:rPr>
          <w:rFonts w:cstheme="minorHAnsi"/>
        </w:rPr>
        <w:t>,</w:t>
      </w:r>
      <w:r w:rsidRPr="001F2E66">
        <w:rPr>
          <w:rFonts w:cstheme="minorHAnsi"/>
        </w:rPr>
        <w:t xml:space="preserve">400 likely voters nationwide. Of those interviewed, 364 were people with disabilities (approximately 15.2%) and </w:t>
      </w:r>
      <w:r w:rsidR="000A052F">
        <w:rPr>
          <w:rFonts w:cstheme="minorHAnsi"/>
        </w:rPr>
        <w:t xml:space="preserve">another </w:t>
      </w:r>
      <w:r w:rsidRPr="001F2E66">
        <w:rPr>
          <w:rFonts w:cstheme="minorHAnsi"/>
        </w:rPr>
        <w:t>998 (approximately 41.6%) were members of the disability community.  Issue questions were given to 1,200 voters.</w:t>
      </w:r>
    </w:p>
    <w:p w:rsidR="00236EAE" w:rsidP="00236EAE" w:rsidRDefault="00236EAE" w14:paraId="41CB123A" w14:textId="4F0FDDB5">
      <w:pPr>
        <w:rPr>
          <w:rFonts w:cstheme="minorHAnsi"/>
        </w:rPr>
      </w:pPr>
      <w:r>
        <w:rPr>
          <w:rFonts w:cstheme="minorHAnsi"/>
        </w:rPr>
        <w:t xml:space="preserve">Like much of the country, the disability community was fairly evenly split when asked whom they support. </w:t>
      </w:r>
      <w:r w:rsidRPr="003D2693" w:rsidR="003D2693">
        <w:rPr>
          <w:rFonts w:cstheme="minorHAnsi"/>
        </w:rPr>
        <w:t>51% of voters with disabilities supported President Donald Trump, while 47% backed President-elect Joe Biden.</w:t>
      </w:r>
      <w:r w:rsidR="003D2693">
        <w:rPr>
          <w:rFonts w:cstheme="minorHAnsi"/>
        </w:rPr>
        <w:t xml:space="preserve"> Meanwhile, </w:t>
      </w:r>
      <w:r w:rsidRPr="003D2693" w:rsidR="003D2693">
        <w:rPr>
          <w:rFonts w:cstheme="minorHAnsi"/>
        </w:rPr>
        <w:t xml:space="preserve">51% of the overall disability community </w:t>
      </w:r>
      <w:r w:rsidR="003D2693">
        <w:rPr>
          <w:rFonts w:cstheme="minorHAnsi"/>
        </w:rPr>
        <w:t>backed</w:t>
      </w:r>
      <w:r w:rsidRPr="003D2693" w:rsidR="003D2693">
        <w:rPr>
          <w:rFonts w:cstheme="minorHAnsi"/>
        </w:rPr>
        <w:t xml:space="preserve"> President-elect Biden and 48% preferred President Trump.</w:t>
      </w:r>
      <w:r>
        <w:rPr>
          <w:rFonts w:cstheme="minorHAnsi"/>
        </w:rPr>
        <w:t xml:space="preserve"> </w:t>
      </w:r>
    </w:p>
    <w:p w:rsidR="00314482" w:rsidP="001F2E66" w:rsidRDefault="00236EAE" w14:paraId="79E3155A" w14:textId="0E1818A6">
      <w:pPr>
        <w:rPr>
          <w:rFonts w:cstheme="minorHAnsi"/>
        </w:rPr>
      </w:pPr>
      <w:r>
        <w:rPr>
          <w:rFonts w:cstheme="minorHAnsi"/>
        </w:rPr>
        <w:t>For 24% of voters with disabilities the most important issue in deciding whom to vote for was COVID and for 22% of voters with disabilities the top issue was jobs and the economy</w:t>
      </w:r>
      <w:r w:rsidR="00636D04">
        <w:rPr>
          <w:rFonts w:cstheme="minorHAnsi"/>
        </w:rPr>
        <w:t>, and for 15% the top issue was healthcare</w:t>
      </w:r>
      <w:r>
        <w:rPr>
          <w:rFonts w:cstheme="minorHAnsi"/>
        </w:rPr>
        <w:t xml:space="preserve">. </w:t>
      </w:r>
      <w:r w:rsidR="00636D04">
        <w:rPr>
          <w:rFonts w:cstheme="minorHAnsi"/>
        </w:rPr>
        <w:t xml:space="preserve"> 77% of those who ranked COVID as the top issue </w:t>
      </w:r>
      <w:r w:rsidR="000A052F">
        <w:rPr>
          <w:rFonts w:cstheme="minorHAnsi"/>
        </w:rPr>
        <w:t xml:space="preserve">supported </w:t>
      </w:r>
      <w:r w:rsidR="00636D04">
        <w:rPr>
          <w:rFonts w:cstheme="minorHAnsi"/>
        </w:rPr>
        <w:t>President-elect Biden, while 21% supported Trump</w:t>
      </w:r>
      <w:r w:rsidR="00314482">
        <w:rPr>
          <w:rFonts w:cstheme="minorHAnsi"/>
        </w:rPr>
        <w:t xml:space="preserve">; similarly 74% of those who selected healthcare voted for President-elect Biden, and 25% voted for President Trump. Conversely, 78% of those who selected the economy and jobs voted </w:t>
      </w:r>
      <w:r w:rsidR="000A052F">
        <w:rPr>
          <w:rFonts w:cstheme="minorHAnsi"/>
        </w:rPr>
        <w:t xml:space="preserve">to </w:t>
      </w:r>
      <w:r w:rsidR="00314482">
        <w:rPr>
          <w:rFonts w:cstheme="minorHAnsi"/>
        </w:rPr>
        <w:t xml:space="preserve">re-elect President Trump, while 20% voted for President-elect Biden. </w:t>
      </w:r>
    </w:p>
    <w:p w:rsidRPr="001F2E66" w:rsidR="00891C10" w:rsidP="001F2E66" w:rsidRDefault="001F2E66" w14:paraId="45CE7212" w14:textId="4FD3DB0D">
      <w:pPr>
        <w:rPr>
          <w:rFonts w:cstheme="minorHAnsi"/>
        </w:rPr>
      </w:pPr>
      <w:r>
        <w:rPr>
          <w:rFonts w:cstheme="minorHAnsi"/>
        </w:rPr>
        <w:t xml:space="preserve">While </w:t>
      </w:r>
      <w:r w:rsidR="003D2693">
        <w:rPr>
          <w:rFonts w:cstheme="minorHAnsi"/>
        </w:rPr>
        <w:t xml:space="preserve">81% of voters with disabilities considered it very important for </w:t>
      </w:r>
      <w:r w:rsidRPr="001F2E66" w:rsidR="003D2693">
        <w:rPr>
          <w:rFonts w:cstheme="minorHAnsi"/>
        </w:rPr>
        <w:t>candidates at both the congressional and presidential level to address issues important to people with disabilities</w:t>
      </w:r>
      <w:r w:rsidR="003D2693">
        <w:rPr>
          <w:rFonts w:cstheme="minorHAnsi"/>
        </w:rPr>
        <w:t>, only 41% could recall hearing, seeing, or reading about anything from the candidates about disability issues.</w:t>
      </w:r>
      <w:r w:rsidR="00636D04">
        <w:rPr>
          <w:rFonts w:cstheme="minorHAnsi"/>
        </w:rPr>
        <w:t xml:space="preserve"> In battleground states, where political advertising and voter outreach is more common,</w:t>
      </w:r>
      <w:r w:rsidR="003D2693">
        <w:rPr>
          <w:rFonts w:cstheme="minorHAnsi"/>
        </w:rPr>
        <w:t xml:space="preserve"> </w:t>
      </w:r>
      <w:r w:rsidR="00636D04">
        <w:rPr>
          <w:rFonts w:cstheme="minorHAnsi"/>
        </w:rPr>
        <w:t xml:space="preserve">that number drops to 33%. </w:t>
      </w:r>
      <w:r w:rsidR="003D2693">
        <w:rPr>
          <w:rFonts w:cstheme="minorHAnsi"/>
        </w:rPr>
        <w:t xml:space="preserve">Given that 50% </w:t>
      </w:r>
      <w:r w:rsidR="00636D04">
        <w:rPr>
          <w:rFonts w:cstheme="minorHAnsi"/>
        </w:rPr>
        <w:t xml:space="preserve">of voters with disabilities </w:t>
      </w:r>
      <w:r w:rsidR="003D2693">
        <w:rPr>
          <w:rFonts w:cstheme="minorHAnsi"/>
        </w:rPr>
        <w:t xml:space="preserve">said that the candidates’ stances on disability issues strongly impacts their vote, the apparent relative lack of outreach signals a missed opportunity. </w:t>
      </w:r>
    </w:p>
    <w:p w:rsidRPr="00116C14" w:rsidR="00A91D43" w:rsidP="00AC2CA3" w:rsidRDefault="003A0623" w14:paraId="5021235D" w14:textId="575E0040">
      <w:pPr>
        <w:pStyle w:val="Heading1"/>
      </w:pPr>
      <w:r w:rsidRPr="00116C14">
        <w:t xml:space="preserve">Voting </w:t>
      </w:r>
      <w:r w:rsidRPr="00116C14" w:rsidR="00FD6D0E">
        <w:t>Preferences</w:t>
      </w:r>
    </w:p>
    <w:tbl>
      <w:tblPr>
        <w:tblStyle w:val="TableGrid"/>
        <w:tblW w:w="0" w:type="auto"/>
        <w:tblLook w:val="05A0" w:firstRow="1" w:lastRow="0" w:firstColumn="1" w:lastColumn="1" w:noHBand="0" w:noVBand="1"/>
        <w:tblCaption w:val="Voting Preference - Presidential Vote"/>
      </w:tblPr>
      <w:tblGrid>
        <w:gridCol w:w="4675"/>
        <w:gridCol w:w="2337"/>
        <w:gridCol w:w="2338"/>
      </w:tblGrid>
      <w:tr w:rsidRPr="001F2E66" w:rsidR="00A91D43" w:rsidTr="009E671B" w14:paraId="499DBE1F" w14:textId="77777777">
        <w:tc>
          <w:tcPr>
            <w:tcW w:w="4675" w:type="dxa"/>
            <w:shd w:val="clear" w:color="auto" w:fill="E7E6E6" w:themeFill="background2"/>
          </w:tcPr>
          <w:p w:rsidRPr="001F2E66" w:rsidR="00A91D43" w:rsidP="0032252A" w:rsidRDefault="00A91D43" w14:paraId="43A5386A" w14:textId="77777777">
            <w:pPr>
              <w:spacing w:after="0"/>
              <w:jc w:val="center"/>
              <w:rPr>
                <w:rFonts w:cstheme="minorHAnsi"/>
                <w:b/>
                <w:bCs/>
              </w:rPr>
            </w:pPr>
            <w:r w:rsidRPr="001F2E66">
              <w:rPr>
                <w:rFonts w:cstheme="minorHAnsi"/>
                <w:b/>
                <w:bCs/>
              </w:rPr>
              <w:t>Voter Category</w:t>
            </w:r>
          </w:p>
        </w:tc>
        <w:tc>
          <w:tcPr>
            <w:tcW w:w="2337" w:type="dxa"/>
            <w:shd w:val="clear" w:color="auto" w:fill="E7E6E6" w:themeFill="background2"/>
          </w:tcPr>
          <w:p w:rsidRPr="001F2E66" w:rsidR="00A91D43" w:rsidP="0032252A" w:rsidRDefault="00A91D43" w14:paraId="347207C3" w14:textId="77777777">
            <w:pPr>
              <w:spacing w:after="0"/>
              <w:jc w:val="center"/>
              <w:rPr>
                <w:rFonts w:cstheme="minorHAnsi"/>
                <w:b/>
                <w:bCs/>
              </w:rPr>
            </w:pPr>
            <w:r w:rsidRPr="001F2E66">
              <w:rPr>
                <w:rFonts w:cstheme="minorHAnsi"/>
                <w:b/>
                <w:bCs/>
              </w:rPr>
              <w:t>Biden</w:t>
            </w:r>
          </w:p>
        </w:tc>
        <w:tc>
          <w:tcPr>
            <w:tcW w:w="2338" w:type="dxa"/>
            <w:shd w:val="clear" w:color="auto" w:fill="E7E6E6" w:themeFill="background2"/>
          </w:tcPr>
          <w:p w:rsidRPr="001F2E66" w:rsidR="00A91D43" w:rsidP="0032252A" w:rsidRDefault="00A91D43" w14:paraId="15A081BC" w14:textId="77777777">
            <w:pPr>
              <w:spacing w:after="0"/>
              <w:jc w:val="center"/>
              <w:rPr>
                <w:rFonts w:cstheme="minorHAnsi"/>
                <w:b/>
                <w:bCs/>
              </w:rPr>
            </w:pPr>
            <w:r w:rsidRPr="001F2E66">
              <w:rPr>
                <w:rFonts w:cstheme="minorHAnsi"/>
                <w:b/>
                <w:bCs/>
              </w:rPr>
              <w:t>Trump</w:t>
            </w:r>
          </w:p>
        </w:tc>
      </w:tr>
      <w:tr w:rsidRPr="001F2E66" w:rsidR="00A91D43" w:rsidTr="009E671B" w14:paraId="341E3AFD" w14:textId="77777777">
        <w:tc>
          <w:tcPr>
            <w:tcW w:w="4675" w:type="dxa"/>
          </w:tcPr>
          <w:p w:rsidRPr="001F2E66" w:rsidR="00A91D43" w:rsidP="0032252A" w:rsidRDefault="00A91D43" w14:paraId="43938746" w14:textId="77777777">
            <w:pPr>
              <w:spacing w:after="0"/>
              <w:jc w:val="center"/>
              <w:rPr>
                <w:rFonts w:cstheme="minorHAnsi"/>
              </w:rPr>
            </w:pPr>
            <w:r w:rsidRPr="001F2E66">
              <w:rPr>
                <w:rFonts w:cstheme="minorHAnsi"/>
              </w:rPr>
              <w:t>People with Disabilities</w:t>
            </w:r>
          </w:p>
        </w:tc>
        <w:tc>
          <w:tcPr>
            <w:tcW w:w="2337" w:type="dxa"/>
          </w:tcPr>
          <w:p w:rsidRPr="001F2E66" w:rsidR="00A91D43" w:rsidP="0032252A" w:rsidRDefault="00A91D43" w14:paraId="0DB9645F" w14:textId="77777777">
            <w:pPr>
              <w:spacing w:after="0"/>
              <w:jc w:val="center"/>
              <w:rPr>
                <w:rFonts w:cstheme="minorHAnsi"/>
              </w:rPr>
            </w:pPr>
            <w:r w:rsidRPr="001F2E66">
              <w:rPr>
                <w:rFonts w:cstheme="minorHAnsi"/>
              </w:rPr>
              <w:t>47%</w:t>
            </w:r>
          </w:p>
        </w:tc>
        <w:tc>
          <w:tcPr>
            <w:tcW w:w="2338" w:type="dxa"/>
          </w:tcPr>
          <w:p w:rsidRPr="001F2E66" w:rsidR="00A91D43" w:rsidP="0032252A" w:rsidRDefault="00A91D43" w14:paraId="1C4C3F1F" w14:textId="77777777">
            <w:pPr>
              <w:spacing w:after="0"/>
              <w:jc w:val="center"/>
              <w:rPr>
                <w:rFonts w:cstheme="minorHAnsi"/>
              </w:rPr>
            </w:pPr>
            <w:r w:rsidRPr="001F2E66">
              <w:rPr>
                <w:rFonts w:cstheme="minorHAnsi"/>
              </w:rPr>
              <w:t>51%</w:t>
            </w:r>
          </w:p>
        </w:tc>
      </w:tr>
      <w:tr w:rsidRPr="001F2E66" w:rsidR="00A91D43" w:rsidTr="009E671B" w14:paraId="22E3B550" w14:textId="77777777">
        <w:trPr>
          <w:trHeight w:val="67"/>
        </w:trPr>
        <w:tc>
          <w:tcPr>
            <w:tcW w:w="4675" w:type="dxa"/>
          </w:tcPr>
          <w:p w:rsidRPr="001F2E66" w:rsidR="00A91D43" w:rsidP="0032252A" w:rsidRDefault="00A91D43" w14:paraId="06C9D4A1" w14:textId="77777777">
            <w:pPr>
              <w:spacing w:after="0"/>
              <w:jc w:val="center"/>
              <w:rPr>
                <w:rFonts w:cstheme="minorHAnsi"/>
              </w:rPr>
            </w:pPr>
            <w:r w:rsidRPr="001F2E66">
              <w:rPr>
                <w:rFonts w:cstheme="minorHAnsi"/>
              </w:rPr>
              <w:t>Disability Community</w:t>
            </w:r>
          </w:p>
        </w:tc>
        <w:tc>
          <w:tcPr>
            <w:tcW w:w="2337" w:type="dxa"/>
          </w:tcPr>
          <w:p w:rsidRPr="001F2E66" w:rsidR="00A91D43" w:rsidP="0032252A" w:rsidRDefault="00A91D43" w14:paraId="07EEDA5E" w14:textId="77777777">
            <w:pPr>
              <w:spacing w:after="0"/>
              <w:jc w:val="center"/>
              <w:rPr>
                <w:rFonts w:cstheme="minorHAnsi"/>
              </w:rPr>
            </w:pPr>
            <w:r w:rsidRPr="001F2E66">
              <w:rPr>
                <w:rFonts w:cstheme="minorHAnsi"/>
              </w:rPr>
              <w:t>51%</w:t>
            </w:r>
          </w:p>
        </w:tc>
        <w:tc>
          <w:tcPr>
            <w:tcW w:w="2338" w:type="dxa"/>
          </w:tcPr>
          <w:p w:rsidRPr="001F2E66" w:rsidR="00A91D43" w:rsidP="0032252A" w:rsidRDefault="00A91D43" w14:paraId="713BEC43" w14:textId="77777777">
            <w:pPr>
              <w:spacing w:after="0"/>
              <w:jc w:val="center"/>
              <w:rPr>
                <w:rFonts w:cstheme="minorHAnsi"/>
              </w:rPr>
            </w:pPr>
            <w:r w:rsidRPr="001F2E66">
              <w:rPr>
                <w:rFonts w:cstheme="minorHAnsi"/>
              </w:rPr>
              <w:t>48%</w:t>
            </w:r>
          </w:p>
        </w:tc>
      </w:tr>
    </w:tbl>
    <w:p w:rsidRPr="009E671B" w:rsidR="00A91D43" w:rsidP="009E671B" w:rsidRDefault="00A91D43" w14:paraId="3B846379" w14:textId="7F5BD484">
      <w:pPr>
        <w:jc w:val="center"/>
        <w:rPr>
          <w:rFonts w:cstheme="minorHAnsi"/>
          <w:i/>
          <w:iCs/>
        </w:rPr>
      </w:pPr>
      <w:r w:rsidRPr="001F2E66">
        <w:rPr>
          <w:rFonts w:cstheme="minorHAnsi"/>
          <w:i/>
          <w:iCs/>
        </w:rPr>
        <w:t>Presidential Vote</w:t>
      </w:r>
    </w:p>
    <w:p w:rsidRPr="001F2E66" w:rsidR="0096526E" w:rsidP="0096526E" w:rsidRDefault="0096526E" w14:paraId="46CFD37F" w14:textId="269703FA">
      <w:pPr>
        <w:rPr>
          <w:rFonts w:cstheme="minorHAnsi"/>
        </w:rPr>
      </w:pPr>
      <w:r w:rsidRPr="001F2E66">
        <w:rPr>
          <w:rFonts w:cstheme="minorHAnsi"/>
        </w:rPr>
        <w:t xml:space="preserve">A slim majority of voters with disabilities (51%), voted for </w:t>
      </w:r>
      <w:r w:rsidRPr="001F2E66" w:rsidR="000B6FFF">
        <w:rPr>
          <w:rFonts w:cstheme="minorHAnsi"/>
        </w:rPr>
        <w:t xml:space="preserve">President </w:t>
      </w:r>
      <w:r w:rsidRPr="001F2E66">
        <w:rPr>
          <w:rFonts w:cstheme="minorHAnsi"/>
        </w:rPr>
        <w:t>Donald Trump.</w:t>
      </w:r>
      <w:r w:rsidRPr="001F2E66" w:rsidR="008D5F9B">
        <w:rPr>
          <w:rFonts w:cstheme="minorHAnsi"/>
        </w:rPr>
        <w:t xml:space="preserve"> </w:t>
      </w:r>
      <w:r w:rsidRPr="001F2E66">
        <w:rPr>
          <w:rFonts w:cstheme="minorHAnsi"/>
        </w:rPr>
        <w:t xml:space="preserve"> A </w:t>
      </w:r>
      <w:r w:rsidR="000A052F">
        <w:rPr>
          <w:rFonts w:cstheme="minorHAnsi"/>
        </w:rPr>
        <w:t xml:space="preserve">slim </w:t>
      </w:r>
      <w:r w:rsidRPr="001F2E66">
        <w:rPr>
          <w:rFonts w:cstheme="minorHAnsi"/>
        </w:rPr>
        <w:t xml:space="preserve">majority of the disability </w:t>
      </w:r>
      <w:r w:rsidRPr="001F2E66" w:rsidR="0040389D">
        <w:rPr>
          <w:rFonts w:cstheme="minorHAnsi"/>
        </w:rPr>
        <w:t xml:space="preserve">community (people with disabilities and their family and friends) </w:t>
      </w:r>
      <w:r w:rsidRPr="001F2E66">
        <w:rPr>
          <w:rFonts w:cstheme="minorHAnsi"/>
        </w:rPr>
        <w:t xml:space="preserve"> as a </w:t>
      </w:r>
      <w:r w:rsidRPr="001F2E66">
        <w:rPr>
          <w:rFonts w:cstheme="minorHAnsi"/>
        </w:rPr>
        <w:lastRenderedPageBreak/>
        <w:t xml:space="preserve">whole voted for </w:t>
      </w:r>
      <w:r w:rsidRPr="001F2E66" w:rsidR="000B6FFF">
        <w:rPr>
          <w:rFonts w:cstheme="minorHAnsi"/>
        </w:rPr>
        <w:t xml:space="preserve">President-elect </w:t>
      </w:r>
      <w:r w:rsidRPr="001F2E66">
        <w:rPr>
          <w:rFonts w:cstheme="minorHAnsi"/>
        </w:rPr>
        <w:t>Biden – 51% to 48%.</w:t>
      </w:r>
      <w:r w:rsidRPr="001F2E66" w:rsidR="008D5F9B">
        <w:rPr>
          <w:rFonts w:cstheme="minorHAnsi"/>
        </w:rPr>
        <w:t xml:space="preserve"> In contrast, </w:t>
      </w:r>
      <w:r w:rsidR="000A052F">
        <w:rPr>
          <w:rFonts w:cstheme="minorHAnsi"/>
        </w:rPr>
        <w:t>i</w:t>
      </w:r>
      <w:r w:rsidRPr="001F2E66" w:rsidR="008D5F9B">
        <w:rPr>
          <w:rFonts w:cstheme="minorHAnsi"/>
        </w:rPr>
        <w:t xml:space="preserve">n 2016, a plurality of voters with disabilities (49%) voted for Clinton </w:t>
      </w:r>
      <w:r w:rsidR="000A052F">
        <w:rPr>
          <w:rFonts w:cstheme="minorHAnsi"/>
        </w:rPr>
        <w:t xml:space="preserve">and </w:t>
      </w:r>
      <w:r w:rsidRPr="001F2E66" w:rsidR="008D5F9B">
        <w:rPr>
          <w:rFonts w:cstheme="minorHAnsi"/>
        </w:rPr>
        <w:t>(46%</w:t>
      </w:r>
      <w:r w:rsidRPr="001F2E66" w:rsidR="000B6FFF">
        <w:rPr>
          <w:rFonts w:cstheme="minorHAnsi"/>
        </w:rPr>
        <w:t>)</w:t>
      </w:r>
      <w:r w:rsidRPr="001F2E66" w:rsidR="008D5F9B">
        <w:rPr>
          <w:rFonts w:cstheme="minorHAnsi"/>
        </w:rPr>
        <w:t xml:space="preserve"> voted Trump. 48</w:t>
      </w:r>
      <w:r w:rsidRPr="001F2E66" w:rsidR="000B6FFF">
        <w:rPr>
          <w:rFonts w:cstheme="minorHAnsi"/>
        </w:rPr>
        <w:t>%</w:t>
      </w:r>
      <w:r w:rsidRPr="001F2E66" w:rsidR="008D5F9B">
        <w:rPr>
          <w:rFonts w:cstheme="minorHAnsi"/>
        </w:rPr>
        <w:t xml:space="preserve"> of voters in the disability community overall voted for Trump in 2016 while 47% voted for Clinton.</w:t>
      </w:r>
    </w:p>
    <w:p w:rsidRPr="001F2E66" w:rsidR="0096526E" w:rsidP="0096526E" w:rsidRDefault="008D5F9B" w14:paraId="2817B9DD" w14:textId="388A93D5">
      <w:pPr>
        <w:rPr>
          <w:rFonts w:cstheme="minorHAnsi"/>
        </w:rPr>
      </w:pPr>
      <w:r w:rsidRPr="001F2E66">
        <w:rPr>
          <w:rFonts w:cstheme="minorHAnsi"/>
        </w:rPr>
        <w:t xml:space="preserve">Among those in battleground states, 55% of voters with disabilities in battleground states, voted for </w:t>
      </w:r>
      <w:r w:rsidRPr="001F2E66" w:rsidR="000B6FFF">
        <w:rPr>
          <w:rFonts w:cstheme="minorHAnsi"/>
        </w:rPr>
        <w:t xml:space="preserve">President </w:t>
      </w:r>
      <w:r w:rsidRPr="001F2E66">
        <w:rPr>
          <w:rFonts w:cstheme="minorHAnsi"/>
        </w:rPr>
        <w:t xml:space="preserve">Donald Trump. The broader disability community was more evenly divided with 50% voting for </w:t>
      </w:r>
      <w:r w:rsidRPr="001F2E66" w:rsidR="00FE1F3B">
        <w:rPr>
          <w:rFonts w:cstheme="minorHAnsi"/>
        </w:rPr>
        <w:t>President</w:t>
      </w:r>
      <w:r w:rsidRPr="001F2E66" w:rsidR="000B6FFF">
        <w:rPr>
          <w:rFonts w:cstheme="minorHAnsi"/>
        </w:rPr>
        <w:t xml:space="preserve"> </w:t>
      </w:r>
      <w:r w:rsidRPr="001F2E66">
        <w:rPr>
          <w:rFonts w:cstheme="minorHAnsi"/>
        </w:rPr>
        <w:t xml:space="preserve">Donald Trump and 49% voting for </w:t>
      </w:r>
      <w:r w:rsidRPr="001F2E66" w:rsidR="000B6FFF">
        <w:rPr>
          <w:rFonts w:cstheme="minorHAnsi"/>
        </w:rPr>
        <w:t xml:space="preserve">President-elect </w:t>
      </w:r>
      <w:r w:rsidRPr="001F2E66">
        <w:rPr>
          <w:rFonts w:cstheme="minorHAnsi"/>
        </w:rPr>
        <w:t xml:space="preserve">Joe Biden. </w:t>
      </w:r>
    </w:p>
    <w:p w:rsidRPr="001F2E66" w:rsidR="00A91D43" w:rsidRDefault="008D5F9B" w14:paraId="064A7E3A" w14:textId="1532AAE5">
      <w:pPr>
        <w:rPr>
          <w:rFonts w:cstheme="minorHAnsi"/>
        </w:rPr>
      </w:pPr>
      <w:r w:rsidRPr="001F2E66">
        <w:rPr>
          <w:rFonts w:cstheme="minorHAnsi"/>
        </w:rPr>
        <w:t>While support for 3</w:t>
      </w:r>
      <w:r w:rsidRPr="001F2E66">
        <w:rPr>
          <w:rFonts w:cstheme="minorHAnsi"/>
          <w:vertAlign w:val="superscript"/>
        </w:rPr>
        <w:t>rd</w:t>
      </w:r>
      <w:r w:rsidRPr="001F2E66">
        <w:rPr>
          <w:rFonts w:cstheme="minorHAnsi"/>
        </w:rPr>
        <w:t xml:space="preserve"> party candidates was in the low single digits across all demographics (a finding consistent with the election results) it was noticeably higher among voters with disabilities than the broader pool of voters interviewed. When asked if they were voting for Biden, Trump, Jorgensen (Libertarian) or Hawkins (Green), only 1% of </w:t>
      </w:r>
      <w:r w:rsidRPr="001F2E66" w:rsidR="001C6EB4">
        <w:rPr>
          <w:rFonts w:cstheme="minorHAnsi"/>
        </w:rPr>
        <w:t>voters</w:t>
      </w:r>
      <w:r w:rsidRPr="001F2E66">
        <w:rPr>
          <w:rFonts w:cstheme="minorHAnsi"/>
        </w:rPr>
        <w:t xml:space="preserve"> </w:t>
      </w:r>
      <w:r w:rsidRPr="001F2E66" w:rsidR="001C6EB4">
        <w:rPr>
          <w:rFonts w:cstheme="minorHAnsi"/>
        </w:rPr>
        <w:t>interviewed</w:t>
      </w:r>
      <w:r w:rsidRPr="001F2E66">
        <w:rPr>
          <w:rFonts w:cstheme="minorHAnsi"/>
        </w:rPr>
        <w:t xml:space="preserve"> said they were supporting one of the 3</w:t>
      </w:r>
      <w:r w:rsidRPr="001F2E66">
        <w:rPr>
          <w:rFonts w:cstheme="minorHAnsi"/>
          <w:vertAlign w:val="superscript"/>
        </w:rPr>
        <w:t>rd</w:t>
      </w:r>
      <w:r w:rsidRPr="001F2E66">
        <w:rPr>
          <w:rFonts w:cstheme="minorHAnsi"/>
        </w:rPr>
        <w:t xml:space="preserve"> party candidates, whereas 3% of voters with </w:t>
      </w:r>
      <w:r w:rsidRPr="001F2E66" w:rsidR="001C6EB4">
        <w:rPr>
          <w:rFonts w:cstheme="minorHAnsi"/>
        </w:rPr>
        <w:t>disabilities</w:t>
      </w:r>
      <w:r w:rsidRPr="001F2E66">
        <w:rPr>
          <w:rFonts w:cstheme="minorHAnsi"/>
        </w:rPr>
        <w:t xml:space="preserve"> were opting to support either </w:t>
      </w:r>
      <w:r w:rsidRPr="001F2E66" w:rsidR="001C6EB4">
        <w:rPr>
          <w:rFonts w:cstheme="minorHAnsi"/>
        </w:rPr>
        <w:t>of the 3</w:t>
      </w:r>
      <w:r w:rsidRPr="001F2E66" w:rsidR="001C6EB4">
        <w:rPr>
          <w:rFonts w:cstheme="minorHAnsi"/>
          <w:vertAlign w:val="superscript"/>
        </w:rPr>
        <w:t>rd</w:t>
      </w:r>
      <w:r w:rsidRPr="001F2E66" w:rsidR="001C6EB4">
        <w:rPr>
          <w:rFonts w:cstheme="minorHAnsi"/>
        </w:rPr>
        <w:t xml:space="preserve"> part</w:t>
      </w:r>
      <w:r w:rsidRPr="001F2E66" w:rsidR="000B6FFF">
        <w:rPr>
          <w:rFonts w:cstheme="minorHAnsi"/>
        </w:rPr>
        <w:t>y</w:t>
      </w:r>
      <w:r w:rsidRPr="001F2E66" w:rsidR="001C6EB4">
        <w:rPr>
          <w:rFonts w:cstheme="minorHAnsi"/>
        </w:rPr>
        <w:t xml:space="preserve"> candidates. </w:t>
      </w:r>
    </w:p>
    <w:tbl>
      <w:tblPr>
        <w:tblStyle w:val="TableGrid"/>
        <w:tblW w:w="9445" w:type="dxa"/>
        <w:tblLook w:val="04A0" w:firstRow="1" w:lastRow="0" w:firstColumn="1" w:lastColumn="0" w:noHBand="0" w:noVBand="1"/>
        <w:tblCaption w:val="Voter Preference - Presidential Vote by Demographic Category"/>
      </w:tblPr>
      <w:tblGrid>
        <w:gridCol w:w="4675"/>
        <w:gridCol w:w="2337"/>
        <w:gridCol w:w="2433"/>
      </w:tblGrid>
      <w:tr w:rsidRPr="001F2E66" w:rsidR="00A91D43" w:rsidTr="001B32C4" w14:paraId="0CFEDF12" w14:textId="77777777">
        <w:tc>
          <w:tcPr>
            <w:tcW w:w="4675" w:type="dxa"/>
            <w:shd w:val="clear" w:color="auto" w:fill="E7E6E6" w:themeFill="background2"/>
            <w:vAlign w:val="center"/>
          </w:tcPr>
          <w:p w:rsidRPr="001F2E66" w:rsidR="00A91D43" w:rsidP="001B32C4" w:rsidRDefault="00A91D43" w14:paraId="1A5EE4B2" w14:textId="77777777">
            <w:pPr>
              <w:spacing w:after="0"/>
              <w:jc w:val="center"/>
              <w:rPr>
                <w:rFonts w:cstheme="minorHAnsi"/>
                <w:b/>
                <w:bCs/>
              </w:rPr>
            </w:pPr>
            <w:r w:rsidRPr="001F2E66">
              <w:rPr>
                <w:rFonts w:cstheme="minorHAnsi"/>
                <w:b/>
                <w:bCs/>
              </w:rPr>
              <w:t>Voter Category (Among People with Disabilities)</w:t>
            </w:r>
          </w:p>
        </w:tc>
        <w:tc>
          <w:tcPr>
            <w:tcW w:w="2337" w:type="dxa"/>
            <w:shd w:val="clear" w:color="auto" w:fill="E7E6E6" w:themeFill="background2"/>
            <w:vAlign w:val="center"/>
          </w:tcPr>
          <w:p w:rsidRPr="001F2E66" w:rsidR="00A91D43" w:rsidP="001B32C4" w:rsidRDefault="00A91D43" w14:paraId="45783F27" w14:textId="77777777">
            <w:pPr>
              <w:spacing w:after="0"/>
              <w:jc w:val="center"/>
              <w:rPr>
                <w:rFonts w:cstheme="minorHAnsi"/>
                <w:b/>
                <w:bCs/>
              </w:rPr>
            </w:pPr>
            <w:r w:rsidRPr="001F2E66">
              <w:rPr>
                <w:rFonts w:cstheme="minorHAnsi"/>
                <w:b/>
                <w:bCs/>
              </w:rPr>
              <w:t>Biden</w:t>
            </w:r>
          </w:p>
        </w:tc>
        <w:tc>
          <w:tcPr>
            <w:tcW w:w="2433" w:type="dxa"/>
            <w:shd w:val="clear" w:color="auto" w:fill="E7E6E6" w:themeFill="background2"/>
            <w:vAlign w:val="center"/>
          </w:tcPr>
          <w:p w:rsidRPr="001F2E66" w:rsidR="00A91D43" w:rsidP="001B32C4" w:rsidRDefault="00A91D43" w14:paraId="311BA7BE" w14:textId="77777777">
            <w:pPr>
              <w:spacing w:after="0"/>
              <w:jc w:val="center"/>
              <w:rPr>
                <w:rFonts w:cstheme="minorHAnsi"/>
                <w:b/>
                <w:bCs/>
              </w:rPr>
            </w:pPr>
            <w:r w:rsidRPr="001F2E66">
              <w:rPr>
                <w:rFonts w:cstheme="minorHAnsi"/>
                <w:b/>
                <w:bCs/>
              </w:rPr>
              <w:t>Trump</w:t>
            </w:r>
          </w:p>
        </w:tc>
      </w:tr>
      <w:tr w:rsidRPr="001F2E66" w:rsidR="00A91D43" w:rsidTr="00116C14" w14:paraId="128BB68B" w14:textId="77777777">
        <w:tc>
          <w:tcPr>
            <w:tcW w:w="4675" w:type="dxa"/>
          </w:tcPr>
          <w:p w:rsidRPr="001F2E66" w:rsidR="00A91D43" w:rsidP="0032252A" w:rsidRDefault="00A91D43" w14:paraId="28C06E1D" w14:textId="77777777">
            <w:pPr>
              <w:spacing w:after="0"/>
              <w:jc w:val="center"/>
              <w:rPr>
                <w:rFonts w:cstheme="minorHAnsi"/>
              </w:rPr>
            </w:pPr>
            <w:r w:rsidRPr="001F2E66">
              <w:rPr>
                <w:rFonts w:cstheme="minorHAnsi"/>
              </w:rPr>
              <w:t>College Educated</w:t>
            </w:r>
          </w:p>
        </w:tc>
        <w:tc>
          <w:tcPr>
            <w:tcW w:w="2337" w:type="dxa"/>
          </w:tcPr>
          <w:p w:rsidRPr="001F2E66" w:rsidR="00A91D43" w:rsidP="0032252A" w:rsidRDefault="00A91D43" w14:paraId="794D0754" w14:textId="77777777">
            <w:pPr>
              <w:spacing w:after="0"/>
              <w:jc w:val="center"/>
              <w:rPr>
                <w:rFonts w:cstheme="minorHAnsi"/>
              </w:rPr>
            </w:pPr>
            <w:r w:rsidRPr="001F2E66">
              <w:rPr>
                <w:rFonts w:cstheme="minorHAnsi"/>
              </w:rPr>
              <w:t>57%</w:t>
            </w:r>
          </w:p>
        </w:tc>
        <w:tc>
          <w:tcPr>
            <w:tcW w:w="2433" w:type="dxa"/>
          </w:tcPr>
          <w:p w:rsidRPr="001F2E66" w:rsidR="00A91D43" w:rsidP="0032252A" w:rsidRDefault="00A91D43" w14:paraId="1B1F1595" w14:textId="77777777">
            <w:pPr>
              <w:spacing w:after="0"/>
              <w:jc w:val="center"/>
              <w:rPr>
                <w:rFonts w:cstheme="minorHAnsi"/>
              </w:rPr>
            </w:pPr>
            <w:r w:rsidRPr="001F2E66">
              <w:rPr>
                <w:rFonts w:cstheme="minorHAnsi"/>
              </w:rPr>
              <w:t>39%</w:t>
            </w:r>
          </w:p>
        </w:tc>
      </w:tr>
      <w:tr w:rsidRPr="001F2E66" w:rsidR="00A91D43" w:rsidTr="00116C14" w14:paraId="2EEBCD06" w14:textId="77777777">
        <w:tc>
          <w:tcPr>
            <w:tcW w:w="4675" w:type="dxa"/>
          </w:tcPr>
          <w:p w:rsidRPr="001F2E66" w:rsidR="00A91D43" w:rsidP="0032252A" w:rsidRDefault="00A91D43" w14:paraId="14E6BBEE" w14:textId="77777777">
            <w:pPr>
              <w:spacing w:after="0"/>
              <w:jc w:val="center"/>
              <w:rPr>
                <w:rFonts w:cstheme="minorHAnsi"/>
              </w:rPr>
            </w:pPr>
            <w:r w:rsidRPr="001F2E66">
              <w:rPr>
                <w:rFonts w:cstheme="minorHAnsi"/>
              </w:rPr>
              <w:t>Not College Education</w:t>
            </w:r>
          </w:p>
        </w:tc>
        <w:tc>
          <w:tcPr>
            <w:tcW w:w="2337" w:type="dxa"/>
          </w:tcPr>
          <w:p w:rsidRPr="001F2E66" w:rsidR="00A91D43" w:rsidP="0032252A" w:rsidRDefault="00096D66" w14:paraId="72C44D3C" w14:textId="2170AF16">
            <w:pPr>
              <w:spacing w:after="0"/>
              <w:jc w:val="center"/>
              <w:rPr>
                <w:rFonts w:cstheme="minorHAnsi"/>
              </w:rPr>
            </w:pPr>
            <w:r>
              <w:rPr>
                <w:rFonts w:cstheme="minorHAnsi"/>
              </w:rPr>
              <w:t>42%</w:t>
            </w:r>
          </w:p>
        </w:tc>
        <w:tc>
          <w:tcPr>
            <w:tcW w:w="2433" w:type="dxa"/>
          </w:tcPr>
          <w:p w:rsidRPr="001F2E66" w:rsidR="00A91D43" w:rsidP="0032252A" w:rsidRDefault="00096D66" w14:paraId="6FD3E457" w14:textId="7AF995FC">
            <w:pPr>
              <w:spacing w:after="0"/>
              <w:jc w:val="center"/>
              <w:rPr>
                <w:rFonts w:cstheme="minorHAnsi"/>
              </w:rPr>
            </w:pPr>
            <w:r w:rsidRPr="001F2E66">
              <w:rPr>
                <w:rFonts w:cstheme="minorHAnsi"/>
              </w:rPr>
              <w:t>57%</w:t>
            </w:r>
          </w:p>
        </w:tc>
      </w:tr>
      <w:tr w:rsidRPr="001F2E66" w:rsidR="00A91D43" w:rsidTr="00116C14" w14:paraId="15128B3F" w14:textId="77777777">
        <w:tc>
          <w:tcPr>
            <w:tcW w:w="4675" w:type="dxa"/>
          </w:tcPr>
          <w:p w:rsidRPr="001F2E66" w:rsidR="00A91D43" w:rsidP="0032252A" w:rsidRDefault="00A91D43" w14:paraId="27253CEB" w14:textId="77777777">
            <w:pPr>
              <w:spacing w:after="0"/>
              <w:jc w:val="center"/>
              <w:rPr>
                <w:rFonts w:cstheme="minorHAnsi"/>
              </w:rPr>
            </w:pPr>
            <w:r w:rsidRPr="001F2E66">
              <w:rPr>
                <w:rFonts w:cstheme="minorHAnsi"/>
              </w:rPr>
              <w:t>Under Age 50</w:t>
            </w:r>
          </w:p>
        </w:tc>
        <w:tc>
          <w:tcPr>
            <w:tcW w:w="2337" w:type="dxa"/>
          </w:tcPr>
          <w:p w:rsidRPr="001F2E66" w:rsidR="00A91D43" w:rsidP="0032252A" w:rsidRDefault="00A91D43" w14:paraId="5A9EBFC3" w14:textId="77777777">
            <w:pPr>
              <w:spacing w:after="0"/>
              <w:jc w:val="center"/>
              <w:rPr>
                <w:rFonts w:cstheme="minorHAnsi"/>
              </w:rPr>
            </w:pPr>
            <w:r w:rsidRPr="001F2E66">
              <w:rPr>
                <w:rFonts w:cstheme="minorHAnsi"/>
              </w:rPr>
              <w:t>56%</w:t>
            </w:r>
          </w:p>
        </w:tc>
        <w:tc>
          <w:tcPr>
            <w:tcW w:w="2433" w:type="dxa"/>
          </w:tcPr>
          <w:p w:rsidRPr="001F2E66" w:rsidR="00A91D43" w:rsidP="0032252A" w:rsidRDefault="00A91D43" w14:paraId="172F851E" w14:textId="77777777">
            <w:pPr>
              <w:spacing w:after="0"/>
              <w:jc w:val="center"/>
              <w:rPr>
                <w:rFonts w:cstheme="minorHAnsi"/>
              </w:rPr>
            </w:pPr>
            <w:r w:rsidRPr="001F2E66">
              <w:rPr>
                <w:rFonts w:cstheme="minorHAnsi"/>
              </w:rPr>
              <w:t>40%</w:t>
            </w:r>
          </w:p>
        </w:tc>
      </w:tr>
      <w:tr w:rsidRPr="001F2E66" w:rsidR="00A91D43" w:rsidTr="00116C14" w14:paraId="1B4585D2" w14:textId="77777777">
        <w:tc>
          <w:tcPr>
            <w:tcW w:w="4675" w:type="dxa"/>
          </w:tcPr>
          <w:p w:rsidRPr="001F2E66" w:rsidR="00A91D43" w:rsidP="0032252A" w:rsidRDefault="00A91D43" w14:paraId="03749DF9" w14:textId="77777777">
            <w:pPr>
              <w:spacing w:after="0"/>
              <w:jc w:val="center"/>
              <w:rPr>
                <w:rFonts w:cstheme="minorHAnsi"/>
              </w:rPr>
            </w:pPr>
            <w:r w:rsidRPr="001F2E66">
              <w:rPr>
                <w:rFonts w:cstheme="minorHAnsi"/>
              </w:rPr>
              <w:t>Over Age 50</w:t>
            </w:r>
          </w:p>
        </w:tc>
        <w:tc>
          <w:tcPr>
            <w:tcW w:w="2337" w:type="dxa"/>
          </w:tcPr>
          <w:p w:rsidRPr="001F2E66" w:rsidR="00A91D43" w:rsidP="0032252A" w:rsidRDefault="00096D66" w14:paraId="2BDD01C5" w14:textId="53FBF130">
            <w:pPr>
              <w:spacing w:after="0"/>
              <w:jc w:val="center"/>
              <w:rPr>
                <w:rFonts w:cstheme="minorHAnsi"/>
              </w:rPr>
            </w:pPr>
            <w:r>
              <w:rPr>
                <w:rFonts w:cstheme="minorHAnsi"/>
              </w:rPr>
              <w:t>40%</w:t>
            </w:r>
          </w:p>
        </w:tc>
        <w:tc>
          <w:tcPr>
            <w:tcW w:w="2433" w:type="dxa"/>
          </w:tcPr>
          <w:p w:rsidRPr="001F2E66" w:rsidR="00A91D43" w:rsidP="0032252A" w:rsidRDefault="00096D66" w14:paraId="5899B1C4" w14:textId="519B46E7">
            <w:pPr>
              <w:spacing w:after="0"/>
              <w:jc w:val="center"/>
              <w:rPr>
                <w:rFonts w:cstheme="minorHAnsi"/>
              </w:rPr>
            </w:pPr>
            <w:r w:rsidRPr="001F2E66">
              <w:rPr>
                <w:rFonts w:cstheme="minorHAnsi"/>
              </w:rPr>
              <w:t>59%</w:t>
            </w:r>
          </w:p>
        </w:tc>
      </w:tr>
      <w:tr w:rsidRPr="001F2E66" w:rsidR="00A91D43" w:rsidTr="00116C14" w14:paraId="1802A494" w14:textId="77777777">
        <w:tc>
          <w:tcPr>
            <w:tcW w:w="4675" w:type="dxa"/>
          </w:tcPr>
          <w:p w:rsidRPr="001F2E66" w:rsidR="00A91D43" w:rsidP="0032252A" w:rsidRDefault="00A91D43" w14:paraId="552B860E" w14:textId="77777777">
            <w:pPr>
              <w:spacing w:after="0"/>
              <w:jc w:val="center"/>
              <w:rPr>
                <w:rFonts w:cstheme="minorHAnsi"/>
              </w:rPr>
            </w:pPr>
            <w:r w:rsidRPr="001F2E66">
              <w:rPr>
                <w:rFonts w:cstheme="minorHAnsi"/>
              </w:rPr>
              <w:t>People of Color</w:t>
            </w:r>
          </w:p>
        </w:tc>
        <w:tc>
          <w:tcPr>
            <w:tcW w:w="2337" w:type="dxa"/>
          </w:tcPr>
          <w:p w:rsidRPr="001F2E66" w:rsidR="00A91D43" w:rsidP="0032252A" w:rsidRDefault="002C2294" w14:paraId="01C2ACD8" w14:textId="07E2A5DA">
            <w:pPr>
              <w:spacing w:after="0"/>
              <w:jc w:val="center"/>
              <w:rPr>
                <w:rFonts w:cstheme="minorHAnsi"/>
              </w:rPr>
            </w:pPr>
            <w:r w:rsidRPr="001F2E66">
              <w:rPr>
                <w:rFonts w:cstheme="minorHAnsi"/>
              </w:rPr>
              <w:t>5</w:t>
            </w:r>
            <w:r>
              <w:rPr>
                <w:rFonts w:cstheme="minorHAnsi"/>
              </w:rPr>
              <w:t>8</w:t>
            </w:r>
            <w:r w:rsidRPr="001F2E66" w:rsidR="00A91D43">
              <w:rPr>
                <w:rFonts w:cstheme="minorHAnsi"/>
              </w:rPr>
              <w:t>%</w:t>
            </w:r>
          </w:p>
        </w:tc>
        <w:tc>
          <w:tcPr>
            <w:tcW w:w="2433" w:type="dxa"/>
          </w:tcPr>
          <w:p w:rsidRPr="001F2E66" w:rsidR="00A91D43" w:rsidP="0032252A" w:rsidRDefault="002C2294" w14:paraId="246D8135" w14:textId="1D01609B">
            <w:pPr>
              <w:spacing w:after="0"/>
              <w:jc w:val="center"/>
              <w:rPr>
                <w:rFonts w:cstheme="minorHAnsi"/>
              </w:rPr>
            </w:pPr>
            <w:r w:rsidRPr="001F2E66">
              <w:rPr>
                <w:rFonts w:cstheme="minorHAnsi"/>
              </w:rPr>
              <w:t>4</w:t>
            </w:r>
            <w:r>
              <w:rPr>
                <w:rFonts w:cstheme="minorHAnsi"/>
              </w:rPr>
              <w:t>0</w:t>
            </w:r>
            <w:r w:rsidRPr="001F2E66" w:rsidR="00A91D43">
              <w:rPr>
                <w:rFonts w:cstheme="minorHAnsi"/>
              </w:rPr>
              <w:t>%</w:t>
            </w:r>
          </w:p>
        </w:tc>
      </w:tr>
      <w:tr w:rsidRPr="001F2E66" w:rsidR="00A91D43" w:rsidTr="00116C14" w14:paraId="581DD632" w14:textId="77777777">
        <w:tc>
          <w:tcPr>
            <w:tcW w:w="4675" w:type="dxa"/>
          </w:tcPr>
          <w:p w:rsidRPr="001F2E66" w:rsidR="00A91D43" w:rsidP="0032252A" w:rsidRDefault="00A91D43" w14:paraId="38706F79" w14:textId="77777777">
            <w:pPr>
              <w:spacing w:after="0"/>
              <w:jc w:val="center"/>
              <w:rPr>
                <w:rFonts w:cstheme="minorHAnsi"/>
              </w:rPr>
            </w:pPr>
            <w:r w:rsidRPr="001F2E66">
              <w:rPr>
                <w:rFonts w:cstheme="minorHAnsi"/>
              </w:rPr>
              <w:t>White</w:t>
            </w:r>
          </w:p>
        </w:tc>
        <w:tc>
          <w:tcPr>
            <w:tcW w:w="2337" w:type="dxa"/>
          </w:tcPr>
          <w:p w:rsidRPr="001F2E66" w:rsidR="00A91D43" w:rsidP="0032252A" w:rsidRDefault="00096D66" w14:paraId="4C714727" w14:textId="03609608">
            <w:pPr>
              <w:spacing w:after="0"/>
              <w:jc w:val="center"/>
              <w:rPr>
                <w:rFonts w:cstheme="minorHAnsi"/>
              </w:rPr>
            </w:pPr>
            <w:r>
              <w:rPr>
                <w:rFonts w:cstheme="minorHAnsi"/>
              </w:rPr>
              <w:t>41%</w:t>
            </w:r>
          </w:p>
        </w:tc>
        <w:tc>
          <w:tcPr>
            <w:tcW w:w="2433" w:type="dxa"/>
          </w:tcPr>
          <w:p w:rsidRPr="001F2E66" w:rsidR="00A91D43" w:rsidP="0032252A" w:rsidRDefault="00096D66" w14:paraId="30C386F9" w14:textId="58E3EDED">
            <w:pPr>
              <w:spacing w:after="0"/>
              <w:jc w:val="center"/>
              <w:rPr>
                <w:rFonts w:cstheme="minorHAnsi"/>
              </w:rPr>
            </w:pPr>
            <w:r w:rsidRPr="001F2E66">
              <w:rPr>
                <w:rFonts w:cstheme="minorHAnsi"/>
              </w:rPr>
              <w:t>57%</w:t>
            </w:r>
          </w:p>
        </w:tc>
      </w:tr>
      <w:tr w:rsidRPr="001F2E66" w:rsidR="00A91D43" w:rsidTr="00116C14" w14:paraId="28A0EA6A" w14:textId="77777777">
        <w:tc>
          <w:tcPr>
            <w:tcW w:w="4675" w:type="dxa"/>
          </w:tcPr>
          <w:p w:rsidRPr="001F2E66" w:rsidR="00A91D43" w:rsidP="0032252A" w:rsidRDefault="00A91D43" w14:paraId="0BAF30E8" w14:textId="77777777">
            <w:pPr>
              <w:spacing w:after="0"/>
              <w:jc w:val="center"/>
              <w:rPr>
                <w:rFonts w:cstheme="minorHAnsi"/>
              </w:rPr>
            </w:pPr>
            <w:r w:rsidRPr="001F2E66">
              <w:rPr>
                <w:rFonts w:cstheme="minorHAnsi"/>
              </w:rPr>
              <w:t>Women</w:t>
            </w:r>
          </w:p>
        </w:tc>
        <w:tc>
          <w:tcPr>
            <w:tcW w:w="2337" w:type="dxa"/>
          </w:tcPr>
          <w:p w:rsidRPr="001F2E66" w:rsidR="00A91D43" w:rsidP="0032252A" w:rsidRDefault="00A91D43" w14:paraId="5AF3E79B" w14:textId="77777777">
            <w:pPr>
              <w:spacing w:after="0"/>
              <w:jc w:val="center"/>
              <w:rPr>
                <w:rFonts w:cstheme="minorHAnsi"/>
              </w:rPr>
            </w:pPr>
            <w:r w:rsidRPr="001F2E66">
              <w:rPr>
                <w:rFonts w:cstheme="minorHAnsi"/>
              </w:rPr>
              <w:t>50%</w:t>
            </w:r>
          </w:p>
        </w:tc>
        <w:tc>
          <w:tcPr>
            <w:tcW w:w="2433" w:type="dxa"/>
          </w:tcPr>
          <w:p w:rsidRPr="001F2E66" w:rsidR="00A91D43" w:rsidP="0032252A" w:rsidRDefault="00A91D43" w14:paraId="5A090F68" w14:textId="77777777">
            <w:pPr>
              <w:spacing w:after="0"/>
              <w:jc w:val="center"/>
              <w:rPr>
                <w:rFonts w:cstheme="minorHAnsi"/>
              </w:rPr>
            </w:pPr>
            <w:r w:rsidRPr="001F2E66">
              <w:rPr>
                <w:rFonts w:cstheme="minorHAnsi"/>
              </w:rPr>
              <w:t>48%</w:t>
            </w:r>
          </w:p>
        </w:tc>
      </w:tr>
      <w:tr w:rsidRPr="001F2E66" w:rsidR="00A91D43" w:rsidTr="00116C14" w14:paraId="4392C9E2" w14:textId="77777777">
        <w:tc>
          <w:tcPr>
            <w:tcW w:w="4675" w:type="dxa"/>
          </w:tcPr>
          <w:p w:rsidRPr="001F2E66" w:rsidR="00A91D43" w:rsidP="0032252A" w:rsidRDefault="00A91D43" w14:paraId="404DB1FC" w14:textId="77777777">
            <w:pPr>
              <w:spacing w:after="0"/>
              <w:jc w:val="center"/>
              <w:rPr>
                <w:rFonts w:cstheme="minorHAnsi"/>
              </w:rPr>
            </w:pPr>
            <w:r w:rsidRPr="001F2E66">
              <w:rPr>
                <w:rFonts w:cstheme="minorHAnsi"/>
              </w:rPr>
              <w:t>Men</w:t>
            </w:r>
          </w:p>
        </w:tc>
        <w:tc>
          <w:tcPr>
            <w:tcW w:w="2337" w:type="dxa"/>
          </w:tcPr>
          <w:p w:rsidRPr="001F2E66" w:rsidR="00A91D43" w:rsidP="0032252A" w:rsidRDefault="00096D66" w14:paraId="7FB1E357" w14:textId="4CFBF498">
            <w:pPr>
              <w:spacing w:after="0"/>
              <w:jc w:val="center"/>
              <w:rPr>
                <w:rFonts w:cstheme="minorHAnsi"/>
              </w:rPr>
            </w:pPr>
            <w:r>
              <w:rPr>
                <w:rFonts w:cstheme="minorHAnsi"/>
              </w:rPr>
              <w:t>43%</w:t>
            </w:r>
          </w:p>
        </w:tc>
        <w:tc>
          <w:tcPr>
            <w:tcW w:w="2433" w:type="dxa"/>
          </w:tcPr>
          <w:p w:rsidRPr="001F2E66" w:rsidR="00A91D43" w:rsidP="0032252A" w:rsidRDefault="00096D66" w14:paraId="666B75CB" w14:textId="4070128C">
            <w:pPr>
              <w:spacing w:after="0"/>
              <w:jc w:val="center"/>
              <w:rPr>
                <w:rFonts w:cstheme="minorHAnsi"/>
              </w:rPr>
            </w:pPr>
            <w:r w:rsidRPr="001F2E66">
              <w:rPr>
                <w:rFonts w:cstheme="minorHAnsi"/>
              </w:rPr>
              <w:t>55%</w:t>
            </w:r>
          </w:p>
        </w:tc>
      </w:tr>
    </w:tbl>
    <w:p w:rsidRPr="0032252A" w:rsidR="003A0623" w:rsidP="0032252A" w:rsidRDefault="00A91D43" w14:paraId="3C20BB4E" w14:textId="74A8815E">
      <w:pPr>
        <w:jc w:val="center"/>
        <w:rPr>
          <w:rFonts w:cstheme="minorHAnsi"/>
          <w:i/>
          <w:iCs/>
        </w:rPr>
      </w:pPr>
      <w:r w:rsidRPr="001F2E66">
        <w:rPr>
          <w:rFonts w:cstheme="minorHAnsi"/>
          <w:i/>
          <w:iCs/>
        </w:rPr>
        <w:t xml:space="preserve">Presidential Vote </w:t>
      </w:r>
      <w:r w:rsidR="001B32C4">
        <w:rPr>
          <w:rFonts w:cstheme="minorHAnsi"/>
          <w:i/>
          <w:iCs/>
        </w:rPr>
        <w:t>b</w:t>
      </w:r>
      <w:r w:rsidRPr="001F2E66">
        <w:rPr>
          <w:rFonts w:cstheme="minorHAnsi"/>
          <w:i/>
          <w:iCs/>
        </w:rPr>
        <w:t>y Demographic Category</w:t>
      </w:r>
    </w:p>
    <w:p w:rsidRPr="001F2E66" w:rsidR="001F4449" w:rsidRDefault="003A0623" w14:paraId="6B421C9D" w14:textId="368C0335">
      <w:pPr>
        <w:rPr>
          <w:rFonts w:cstheme="minorHAnsi"/>
        </w:rPr>
      </w:pPr>
      <w:r w:rsidRPr="001F2E66">
        <w:rPr>
          <w:rFonts w:cstheme="minorHAnsi"/>
        </w:rPr>
        <w:t xml:space="preserve">Like among non-disabled voters, </w:t>
      </w:r>
      <w:r w:rsidRPr="001F2E66" w:rsidR="001D2A0C">
        <w:rPr>
          <w:rFonts w:cstheme="minorHAnsi"/>
        </w:rPr>
        <w:t xml:space="preserve">college education, age, race and gender </w:t>
      </w:r>
      <w:r w:rsidRPr="001F2E66" w:rsidR="00127E86">
        <w:rPr>
          <w:rFonts w:cstheme="minorHAnsi"/>
        </w:rPr>
        <w:t>were</w:t>
      </w:r>
      <w:r w:rsidRPr="001F2E66" w:rsidR="001D2A0C">
        <w:rPr>
          <w:rFonts w:cstheme="minorHAnsi"/>
        </w:rPr>
        <w:t xml:space="preserve"> all correlated with voting preferences. Among voters with </w:t>
      </w:r>
      <w:r w:rsidRPr="001F2E66" w:rsidR="00127E86">
        <w:rPr>
          <w:rFonts w:cstheme="minorHAnsi"/>
        </w:rPr>
        <w:t>disabilities</w:t>
      </w:r>
      <w:r w:rsidRPr="001F2E66" w:rsidR="001D2A0C">
        <w:rPr>
          <w:rFonts w:cstheme="minorHAnsi"/>
        </w:rPr>
        <w:t xml:space="preserve"> with a college education, </w:t>
      </w:r>
      <w:r w:rsidRPr="001F2E66" w:rsidR="000E6DE3">
        <w:rPr>
          <w:rFonts w:cstheme="minorHAnsi"/>
        </w:rPr>
        <w:t xml:space="preserve">57% backed </w:t>
      </w:r>
      <w:r w:rsidRPr="001F2E66" w:rsidR="000B6FFF">
        <w:rPr>
          <w:rFonts w:cstheme="minorHAnsi"/>
        </w:rPr>
        <w:t xml:space="preserve">President-elect </w:t>
      </w:r>
      <w:r w:rsidRPr="001F2E66" w:rsidR="000E6DE3">
        <w:rPr>
          <w:rFonts w:cstheme="minorHAnsi"/>
        </w:rPr>
        <w:t xml:space="preserve">Biden while only 39% supported </w:t>
      </w:r>
      <w:r w:rsidRPr="001F2E66" w:rsidR="000B6FFF">
        <w:rPr>
          <w:rFonts w:cstheme="minorHAnsi"/>
        </w:rPr>
        <w:t xml:space="preserve">President </w:t>
      </w:r>
      <w:r w:rsidRPr="001F2E66" w:rsidR="000E6DE3">
        <w:rPr>
          <w:rFonts w:cstheme="minorHAnsi"/>
        </w:rPr>
        <w:t xml:space="preserve">Trump. However, among people with a disability without a college education we see the inverse, 57% supported </w:t>
      </w:r>
      <w:r w:rsidRPr="001F2E66" w:rsidR="000B6FFF">
        <w:rPr>
          <w:rFonts w:cstheme="minorHAnsi"/>
        </w:rPr>
        <w:t xml:space="preserve">President </w:t>
      </w:r>
      <w:r w:rsidRPr="001F2E66" w:rsidR="000E6DE3">
        <w:rPr>
          <w:rFonts w:cstheme="minorHAnsi"/>
        </w:rPr>
        <w:t xml:space="preserve">Trump while 42% supported </w:t>
      </w:r>
      <w:r w:rsidRPr="001F2E66" w:rsidR="000B6FFF">
        <w:rPr>
          <w:rFonts w:cstheme="minorHAnsi"/>
        </w:rPr>
        <w:t xml:space="preserve">President-elect </w:t>
      </w:r>
      <w:r w:rsidRPr="001F2E66" w:rsidR="000E6DE3">
        <w:rPr>
          <w:rFonts w:cstheme="minorHAnsi"/>
        </w:rPr>
        <w:t xml:space="preserve">Biden. Age </w:t>
      </w:r>
      <w:r w:rsidRPr="001F2E66" w:rsidR="00127E86">
        <w:rPr>
          <w:rFonts w:cstheme="minorHAnsi"/>
        </w:rPr>
        <w:t>differences</w:t>
      </w:r>
      <w:r w:rsidRPr="001F2E66" w:rsidR="000E6DE3">
        <w:rPr>
          <w:rFonts w:cstheme="minorHAnsi"/>
        </w:rPr>
        <w:t xml:space="preserve"> were also correlated with a significant divide in candidate preferences. Among people with </w:t>
      </w:r>
      <w:r w:rsidRPr="001F2E66" w:rsidR="00127E86">
        <w:rPr>
          <w:rFonts w:cstheme="minorHAnsi"/>
        </w:rPr>
        <w:t>disabilities</w:t>
      </w:r>
      <w:r w:rsidRPr="001F2E66" w:rsidR="000E6DE3">
        <w:rPr>
          <w:rFonts w:cstheme="minorHAnsi"/>
        </w:rPr>
        <w:t xml:space="preserve"> under 50, </w:t>
      </w:r>
      <w:r w:rsidRPr="001F2E66" w:rsidR="000B6FFF">
        <w:rPr>
          <w:rFonts w:cstheme="minorHAnsi"/>
        </w:rPr>
        <w:t xml:space="preserve">President-elect </w:t>
      </w:r>
      <w:r w:rsidRPr="001F2E66" w:rsidR="000E6DE3">
        <w:rPr>
          <w:rFonts w:cstheme="minorHAnsi"/>
        </w:rPr>
        <w:t xml:space="preserve">Biden was favored over </w:t>
      </w:r>
      <w:r w:rsidRPr="001F2E66" w:rsidR="000B6FFF">
        <w:rPr>
          <w:rFonts w:cstheme="minorHAnsi"/>
        </w:rPr>
        <w:t xml:space="preserve">President </w:t>
      </w:r>
      <w:r w:rsidRPr="001F2E66" w:rsidR="000E6DE3">
        <w:rPr>
          <w:rFonts w:cstheme="minorHAnsi"/>
        </w:rPr>
        <w:t xml:space="preserve">Trump 56% to 40%. However, among people with </w:t>
      </w:r>
      <w:r w:rsidRPr="001F2E66" w:rsidR="00127E86">
        <w:rPr>
          <w:rFonts w:cstheme="minorHAnsi"/>
        </w:rPr>
        <w:t>disabilities</w:t>
      </w:r>
      <w:r w:rsidRPr="001F2E66" w:rsidR="000E6DE3">
        <w:rPr>
          <w:rFonts w:cstheme="minorHAnsi"/>
        </w:rPr>
        <w:t xml:space="preserve"> over age 50 we see the near opposite, with 59% backing </w:t>
      </w:r>
      <w:r w:rsidRPr="001F2E66" w:rsidR="000B6FFF">
        <w:rPr>
          <w:rFonts w:cstheme="minorHAnsi"/>
        </w:rPr>
        <w:t xml:space="preserve">President </w:t>
      </w:r>
      <w:r w:rsidRPr="001F2E66" w:rsidR="000E6DE3">
        <w:rPr>
          <w:rFonts w:cstheme="minorHAnsi"/>
        </w:rPr>
        <w:t>Trum</w:t>
      </w:r>
      <w:r w:rsidRPr="001F2E66" w:rsidR="003E26E3">
        <w:rPr>
          <w:rFonts w:cstheme="minorHAnsi"/>
        </w:rPr>
        <w:t>p</w:t>
      </w:r>
      <w:r w:rsidRPr="001F2E66" w:rsidR="000E6DE3">
        <w:rPr>
          <w:rFonts w:cstheme="minorHAnsi"/>
        </w:rPr>
        <w:t xml:space="preserve"> compared to 40% supporting </w:t>
      </w:r>
      <w:r w:rsidRPr="001F2E66" w:rsidR="000B6FFF">
        <w:rPr>
          <w:rFonts w:cstheme="minorHAnsi"/>
        </w:rPr>
        <w:t xml:space="preserve">President-elect </w:t>
      </w:r>
      <w:r w:rsidRPr="001F2E66" w:rsidR="000E6DE3">
        <w:rPr>
          <w:rFonts w:cstheme="minorHAnsi"/>
        </w:rPr>
        <w:t xml:space="preserve">Biden. </w:t>
      </w:r>
    </w:p>
    <w:p w:rsidR="0032252A" w:rsidRDefault="001F4449" w14:paraId="1D0E35AB" w14:textId="77777777">
      <w:pPr>
        <w:rPr>
          <w:rFonts w:cstheme="minorHAnsi"/>
        </w:rPr>
      </w:pPr>
      <w:r w:rsidRPr="001F2E66">
        <w:rPr>
          <w:rFonts w:cstheme="minorHAnsi"/>
        </w:rPr>
        <w:t xml:space="preserve">Race was also correlated with candidate preference. People of color with </w:t>
      </w:r>
      <w:r w:rsidRPr="001F2E66" w:rsidR="00127E86">
        <w:rPr>
          <w:rFonts w:cstheme="minorHAnsi"/>
        </w:rPr>
        <w:t>disabilities</w:t>
      </w:r>
      <w:r w:rsidRPr="001F2E66">
        <w:rPr>
          <w:rFonts w:cstheme="minorHAnsi"/>
        </w:rPr>
        <w:t xml:space="preserve"> favored </w:t>
      </w:r>
      <w:r w:rsidRPr="001F2E66" w:rsidR="000B6FFF">
        <w:rPr>
          <w:rFonts w:cstheme="minorHAnsi"/>
        </w:rPr>
        <w:t xml:space="preserve">President-elect </w:t>
      </w:r>
      <w:r w:rsidRPr="001F2E66">
        <w:rPr>
          <w:rFonts w:cstheme="minorHAnsi"/>
        </w:rPr>
        <w:t xml:space="preserve">Biden over </w:t>
      </w:r>
      <w:r w:rsidRPr="001F2E66" w:rsidR="000B6FFF">
        <w:rPr>
          <w:rFonts w:cstheme="minorHAnsi"/>
        </w:rPr>
        <w:t xml:space="preserve">President </w:t>
      </w:r>
      <w:r w:rsidRPr="001F2E66">
        <w:rPr>
          <w:rFonts w:cstheme="minorHAnsi"/>
        </w:rPr>
        <w:t xml:space="preserve">Trump 57% to 41%, while white people with </w:t>
      </w:r>
      <w:r w:rsidRPr="001F2E66" w:rsidR="00127E86">
        <w:rPr>
          <w:rFonts w:cstheme="minorHAnsi"/>
        </w:rPr>
        <w:t xml:space="preserve">disabilities </w:t>
      </w:r>
      <w:r w:rsidRPr="001F2E66">
        <w:rPr>
          <w:rFonts w:cstheme="minorHAnsi"/>
        </w:rPr>
        <w:t xml:space="preserve">favored </w:t>
      </w:r>
      <w:r w:rsidRPr="001F2E66" w:rsidR="000B6FFF">
        <w:rPr>
          <w:rFonts w:cstheme="minorHAnsi"/>
        </w:rPr>
        <w:t xml:space="preserve">President </w:t>
      </w:r>
      <w:r w:rsidRPr="001F2E66">
        <w:rPr>
          <w:rFonts w:cstheme="minorHAnsi"/>
        </w:rPr>
        <w:t xml:space="preserve">Trump over </w:t>
      </w:r>
      <w:r w:rsidRPr="001F2E66" w:rsidR="000B6FFF">
        <w:rPr>
          <w:rFonts w:cstheme="minorHAnsi"/>
        </w:rPr>
        <w:t xml:space="preserve">President-elect </w:t>
      </w:r>
      <w:r w:rsidRPr="001F2E66">
        <w:rPr>
          <w:rFonts w:cstheme="minorHAnsi"/>
        </w:rPr>
        <w:t>Biden 57% to 41%. Finally, gender was shown to relate to voter preferences, though less dramatically than the other</w:t>
      </w:r>
      <w:r w:rsidRPr="001F2E66" w:rsidR="000B6FFF">
        <w:rPr>
          <w:rFonts w:cstheme="minorHAnsi"/>
        </w:rPr>
        <w:t xml:space="preserve"> categories</w:t>
      </w:r>
      <w:r w:rsidRPr="001F2E66">
        <w:rPr>
          <w:rFonts w:cstheme="minorHAnsi"/>
        </w:rPr>
        <w:t xml:space="preserve">. 55% of Men with </w:t>
      </w:r>
      <w:r w:rsidRPr="001F2E66" w:rsidR="00127E86">
        <w:rPr>
          <w:rFonts w:cstheme="minorHAnsi"/>
        </w:rPr>
        <w:t xml:space="preserve">disabilities </w:t>
      </w:r>
      <w:r w:rsidRPr="001F2E66">
        <w:rPr>
          <w:rFonts w:cstheme="minorHAnsi"/>
        </w:rPr>
        <w:t xml:space="preserve">preferred </w:t>
      </w:r>
      <w:r w:rsidRPr="001F2E66" w:rsidR="000B6FFF">
        <w:rPr>
          <w:rFonts w:cstheme="minorHAnsi"/>
        </w:rPr>
        <w:t xml:space="preserve">President </w:t>
      </w:r>
      <w:r w:rsidRPr="001F2E66">
        <w:rPr>
          <w:rFonts w:cstheme="minorHAnsi"/>
        </w:rPr>
        <w:t xml:space="preserve">Trump and 43% </w:t>
      </w:r>
      <w:r w:rsidRPr="001F2E66" w:rsidR="00127E86">
        <w:rPr>
          <w:rFonts w:cstheme="minorHAnsi"/>
        </w:rPr>
        <w:t>preferred</w:t>
      </w:r>
      <w:r w:rsidRPr="001F2E66">
        <w:rPr>
          <w:rFonts w:cstheme="minorHAnsi"/>
        </w:rPr>
        <w:t xml:space="preserve"> </w:t>
      </w:r>
      <w:r w:rsidRPr="001F2E66" w:rsidR="000B6FFF">
        <w:rPr>
          <w:rFonts w:cstheme="minorHAnsi"/>
        </w:rPr>
        <w:t xml:space="preserve">President-elect </w:t>
      </w:r>
      <w:r w:rsidRPr="001F2E66">
        <w:rPr>
          <w:rFonts w:cstheme="minorHAnsi"/>
        </w:rPr>
        <w:t xml:space="preserve">Biden, women with </w:t>
      </w:r>
      <w:r w:rsidRPr="001F2E66" w:rsidR="00127E86">
        <w:rPr>
          <w:rFonts w:cstheme="minorHAnsi"/>
        </w:rPr>
        <w:t xml:space="preserve">disabilities </w:t>
      </w:r>
      <w:r w:rsidRPr="001F2E66">
        <w:rPr>
          <w:rFonts w:cstheme="minorHAnsi"/>
        </w:rPr>
        <w:t xml:space="preserve">were nearly evenly </w:t>
      </w:r>
      <w:r w:rsidRPr="001F2E66" w:rsidR="00127E86">
        <w:rPr>
          <w:rFonts w:cstheme="minorHAnsi"/>
        </w:rPr>
        <w:t>divided</w:t>
      </w:r>
      <w:r w:rsidRPr="001F2E66">
        <w:rPr>
          <w:rFonts w:cstheme="minorHAnsi"/>
        </w:rPr>
        <w:t xml:space="preserve"> with 50% backing </w:t>
      </w:r>
      <w:r w:rsidRPr="001F2E66" w:rsidR="000B6FFF">
        <w:rPr>
          <w:rFonts w:cstheme="minorHAnsi"/>
        </w:rPr>
        <w:t xml:space="preserve">President-elect </w:t>
      </w:r>
      <w:r w:rsidRPr="001F2E66">
        <w:rPr>
          <w:rFonts w:cstheme="minorHAnsi"/>
        </w:rPr>
        <w:t xml:space="preserve">Biden and 48% supporting </w:t>
      </w:r>
      <w:r w:rsidRPr="001F2E66" w:rsidR="000B6FFF">
        <w:rPr>
          <w:rFonts w:cstheme="minorHAnsi"/>
        </w:rPr>
        <w:t>President</w:t>
      </w:r>
      <w:r w:rsidRPr="001F2E66" w:rsidR="002359E4">
        <w:rPr>
          <w:rFonts w:cstheme="minorHAnsi"/>
        </w:rPr>
        <w:t xml:space="preserve"> </w:t>
      </w:r>
      <w:r w:rsidRPr="001F2E66">
        <w:rPr>
          <w:rFonts w:cstheme="minorHAnsi"/>
        </w:rPr>
        <w:t>Trump.</w:t>
      </w:r>
    </w:p>
    <w:p w:rsidRPr="001F2E66" w:rsidR="001F4449" w:rsidRDefault="001F4449" w14:paraId="2842A675" w14:textId="3DA434EB">
      <w:pPr>
        <w:rPr>
          <w:rFonts w:cstheme="minorHAnsi"/>
        </w:rPr>
      </w:pPr>
      <w:r w:rsidRPr="001F2E66">
        <w:rPr>
          <w:rFonts w:cstheme="minorHAnsi"/>
        </w:rPr>
        <w:lastRenderedPageBreak/>
        <w:t xml:space="preserve">The political preferences of the broader disability </w:t>
      </w:r>
      <w:r w:rsidRPr="001F2E66" w:rsidR="00127E86">
        <w:rPr>
          <w:rFonts w:cstheme="minorHAnsi"/>
        </w:rPr>
        <w:t>community</w:t>
      </w:r>
      <w:r w:rsidRPr="001F2E66">
        <w:rPr>
          <w:rFonts w:cstheme="minorHAnsi"/>
        </w:rPr>
        <w:t xml:space="preserve"> were typically consistently 1-2 points more favorable to </w:t>
      </w:r>
      <w:r w:rsidRPr="001F2E66" w:rsidR="002359E4">
        <w:rPr>
          <w:rFonts w:cstheme="minorHAnsi"/>
        </w:rPr>
        <w:t xml:space="preserve">President-elect </w:t>
      </w:r>
      <w:r w:rsidRPr="001F2E66">
        <w:rPr>
          <w:rFonts w:cstheme="minorHAnsi"/>
        </w:rPr>
        <w:t xml:space="preserve">Biden than people with disabilities specifically. The most notable divergence was the survey’s finding that while 57% of people with disability without college degrees supported </w:t>
      </w:r>
      <w:r w:rsidRPr="001F2E66" w:rsidR="002359E4">
        <w:rPr>
          <w:rFonts w:cstheme="minorHAnsi"/>
        </w:rPr>
        <w:t xml:space="preserve">President </w:t>
      </w:r>
      <w:r w:rsidRPr="001F2E66">
        <w:rPr>
          <w:rFonts w:cstheme="minorHAnsi"/>
        </w:rPr>
        <w:t>Trump, only 50% of</w:t>
      </w:r>
      <w:r w:rsidRPr="001F2E66" w:rsidR="002359E4">
        <w:rPr>
          <w:rFonts w:cstheme="minorHAnsi"/>
        </w:rPr>
        <w:t xml:space="preserve"> </w:t>
      </w:r>
      <w:r w:rsidRPr="001F2E66">
        <w:rPr>
          <w:rFonts w:cstheme="minorHAnsi"/>
        </w:rPr>
        <w:t xml:space="preserve">those without college degrees in the disability community did. </w:t>
      </w:r>
    </w:p>
    <w:tbl>
      <w:tblPr>
        <w:tblStyle w:val="TableGrid"/>
        <w:tblW w:w="0" w:type="auto"/>
        <w:tblLook w:val="04A0" w:firstRow="1" w:lastRow="0" w:firstColumn="1" w:lastColumn="0" w:noHBand="0" w:noVBand="1"/>
        <w:tblCaption w:val="Voting Preference - Congressional Vote"/>
      </w:tblPr>
      <w:tblGrid>
        <w:gridCol w:w="4675"/>
        <w:gridCol w:w="2337"/>
        <w:gridCol w:w="2338"/>
      </w:tblGrid>
      <w:tr w:rsidRPr="001F2E66" w:rsidR="00A91D43" w:rsidTr="00C366A6" w14:paraId="6A1A6E65" w14:textId="77777777">
        <w:tc>
          <w:tcPr>
            <w:tcW w:w="4675" w:type="dxa"/>
            <w:shd w:val="clear" w:color="auto" w:fill="E7E6E6" w:themeFill="background2"/>
          </w:tcPr>
          <w:p w:rsidRPr="001F2E66" w:rsidR="00A91D43" w:rsidP="0032252A" w:rsidRDefault="00A91D43" w14:paraId="763EE48E" w14:textId="77777777">
            <w:pPr>
              <w:spacing w:after="0"/>
              <w:jc w:val="center"/>
              <w:rPr>
                <w:rFonts w:cstheme="minorHAnsi"/>
                <w:b/>
                <w:bCs/>
              </w:rPr>
            </w:pPr>
            <w:r w:rsidRPr="001F2E66">
              <w:rPr>
                <w:rFonts w:cstheme="minorHAnsi"/>
                <w:b/>
                <w:bCs/>
              </w:rPr>
              <w:t>Voter Category</w:t>
            </w:r>
          </w:p>
        </w:tc>
        <w:tc>
          <w:tcPr>
            <w:tcW w:w="2337" w:type="dxa"/>
            <w:shd w:val="clear" w:color="auto" w:fill="E7E6E6" w:themeFill="background2"/>
          </w:tcPr>
          <w:p w:rsidRPr="001F2E66" w:rsidR="00A91D43" w:rsidP="0032252A" w:rsidRDefault="00A91D43" w14:paraId="65D301B6" w14:textId="28F3E4F1">
            <w:pPr>
              <w:spacing w:after="0"/>
              <w:jc w:val="center"/>
              <w:rPr>
                <w:rFonts w:cstheme="minorHAnsi"/>
                <w:b/>
                <w:bCs/>
              </w:rPr>
            </w:pPr>
            <w:r w:rsidRPr="001F2E66">
              <w:rPr>
                <w:rFonts w:cstheme="minorHAnsi"/>
                <w:b/>
                <w:bCs/>
              </w:rPr>
              <w:t>Dem Candidate</w:t>
            </w:r>
          </w:p>
        </w:tc>
        <w:tc>
          <w:tcPr>
            <w:tcW w:w="2338" w:type="dxa"/>
            <w:shd w:val="clear" w:color="auto" w:fill="E7E6E6" w:themeFill="background2"/>
          </w:tcPr>
          <w:p w:rsidRPr="001F2E66" w:rsidR="00A91D43" w:rsidP="0032252A" w:rsidRDefault="00A91D43" w14:paraId="6AF59322" w14:textId="3101BC63">
            <w:pPr>
              <w:spacing w:after="0"/>
              <w:jc w:val="center"/>
              <w:rPr>
                <w:rFonts w:cstheme="minorHAnsi"/>
                <w:b/>
                <w:bCs/>
              </w:rPr>
            </w:pPr>
            <w:r w:rsidRPr="001F2E66">
              <w:rPr>
                <w:rFonts w:cstheme="minorHAnsi"/>
                <w:b/>
                <w:bCs/>
              </w:rPr>
              <w:t>Rep Candidate</w:t>
            </w:r>
          </w:p>
        </w:tc>
      </w:tr>
      <w:tr w:rsidRPr="001F2E66" w:rsidR="00A91D43" w:rsidTr="00BE216B" w14:paraId="0AC08C8A" w14:textId="77777777">
        <w:tc>
          <w:tcPr>
            <w:tcW w:w="4675" w:type="dxa"/>
          </w:tcPr>
          <w:p w:rsidRPr="001F2E66" w:rsidR="00A91D43" w:rsidP="0032252A" w:rsidRDefault="00A91D43" w14:paraId="1309FA07" w14:textId="77777777">
            <w:pPr>
              <w:spacing w:after="0"/>
              <w:jc w:val="center"/>
              <w:rPr>
                <w:rFonts w:cstheme="minorHAnsi"/>
              </w:rPr>
            </w:pPr>
            <w:r w:rsidRPr="001F2E66">
              <w:rPr>
                <w:rFonts w:cstheme="minorHAnsi"/>
              </w:rPr>
              <w:t>People with Disabilities</w:t>
            </w:r>
          </w:p>
        </w:tc>
        <w:tc>
          <w:tcPr>
            <w:tcW w:w="2337" w:type="dxa"/>
          </w:tcPr>
          <w:p w:rsidRPr="001F2E66" w:rsidR="00A91D43" w:rsidP="0032252A" w:rsidRDefault="00A91D43" w14:paraId="00C99026" w14:textId="510ED0AC">
            <w:pPr>
              <w:spacing w:after="0"/>
              <w:jc w:val="center"/>
              <w:rPr>
                <w:rFonts w:cstheme="minorHAnsi"/>
              </w:rPr>
            </w:pPr>
            <w:r w:rsidRPr="001F2E66">
              <w:rPr>
                <w:rFonts w:cstheme="minorHAnsi"/>
              </w:rPr>
              <w:t>49%</w:t>
            </w:r>
          </w:p>
        </w:tc>
        <w:tc>
          <w:tcPr>
            <w:tcW w:w="2338" w:type="dxa"/>
          </w:tcPr>
          <w:p w:rsidRPr="001F2E66" w:rsidR="00A91D43" w:rsidP="0032252A" w:rsidRDefault="00A91D43" w14:paraId="4FABBEB9" w14:textId="56B7954F">
            <w:pPr>
              <w:spacing w:after="0"/>
              <w:jc w:val="center"/>
              <w:rPr>
                <w:rFonts w:cstheme="minorHAnsi"/>
              </w:rPr>
            </w:pPr>
            <w:r w:rsidRPr="001F2E66">
              <w:rPr>
                <w:rFonts w:cstheme="minorHAnsi"/>
              </w:rPr>
              <w:t>49%</w:t>
            </w:r>
          </w:p>
        </w:tc>
      </w:tr>
      <w:tr w:rsidRPr="001F2E66" w:rsidR="00A91D43" w:rsidTr="00BE216B" w14:paraId="5254860B" w14:textId="77777777">
        <w:tc>
          <w:tcPr>
            <w:tcW w:w="4675" w:type="dxa"/>
          </w:tcPr>
          <w:p w:rsidRPr="001F2E66" w:rsidR="00A91D43" w:rsidP="0032252A" w:rsidRDefault="00A91D43" w14:paraId="17DC3418" w14:textId="77777777">
            <w:pPr>
              <w:spacing w:after="0"/>
              <w:jc w:val="center"/>
              <w:rPr>
                <w:rFonts w:cstheme="minorHAnsi"/>
              </w:rPr>
            </w:pPr>
            <w:r w:rsidRPr="001F2E66">
              <w:rPr>
                <w:rFonts w:cstheme="minorHAnsi"/>
              </w:rPr>
              <w:t>Disability Community</w:t>
            </w:r>
          </w:p>
        </w:tc>
        <w:tc>
          <w:tcPr>
            <w:tcW w:w="2337" w:type="dxa"/>
          </w:tcPr>
          <w:p w:rsidRPr="001F2E66" w:rsidR="00A91D43" w:rsidP="0032252A" w:rsidRDefault="00A91D43" w14:paraId="75C74BC4" w14:textId="77777777">
            <w:pPr>
              <w:spacing w:after="0"/>
              <w:jc w:val="center"/>
              <w:rPr>
                <w:rFonts w:cstheme="minorHAnsi"/>
              </w:rPr>
            </w:pPr>
            <w:r w:rsidRPr="001F2E66">
              <w:rPr>
                <w:rFonts w:cstheme="minorHAnsi"/>
              </w:rPr>
              <w:t>51%</w:t>
            </w:r>
          </w:p>
        </w:tc>
        <w:tc>
          <w:tcPr>
            <w:tcW w:w="2338" w:type="dxa"/>
          </w:tcPr>
          <w:p w:rsidRPr="001F2E66" w:rsidR="00A91D43" w:rsidP="0032252A" w:rsidRDefault="00A91D43" w14:paraId="79B2903E" w14:textId="77777777">
            <w:pPr>
              <w:spacing w:after="0"/>
              <w:jc w:val="center"/>
              <w:rPr>
                <w:rFonts w:cstheme="minorHAnsi"/>
              </w:rPr>
            </w:pPr>
            <w:r w:rsidRPr="001F2E66">
              <w:rPr>
                <w:rFonts w:cstheme="minorHAnsi"/>
              </w:rPr>
              <w:t>48%</w:t>
            </w:r>
          </w:p>
        </w:tc>
      </w:tr>
    </w:tbl>
    <w:p w:rsidRPr="0032252A" w:rsidR="00A91D43" w:rsidP="0032252A" w:rsidRDefault="00A91D43" w14:paraId="64E006C2" w14:textId="3463CE50">
      <w:pPr>
        <w:jc w:val="center"/>
        <w:rPr>
          <w:rFonts w:cstheme="minorHAnsi"/>
          <w:i/>
          <w:iCs/>
        </w:rPr>
      </w:pPr>
      <w:r w:rsidRPr="001F2E66">
        <w:rPr>
          <w:rFonts w:cstheme="minorHAnsi"/>
          <w:i/>
          <w:iCs/>
        </w:rPr>
        <w:t>Congressional Vote</w:t>
      </w:r>
    </w:p>
    <w:p w:rsidRPr="001F2E66" w:rsidR="00891C10" w:rsidRDefault="001C6EB4" w14:paraId="1A3C1518" w14:textId="62EB5B8A">
      <w:pPr>
        <w:rPr>
          <w:rFonts w:cstheme="minorHAnsi"/>
        </w:rPr>
      </w:pPr>
      <w:r w:rsidRPr="001F2E66">
        <w:rPr>
          <w:rFonts w:cstheme="minorHAnsi"/>
        </w:rPr>
        <w:t xml:space="preserve">When it came to their choice for a congressional candidate, voters with disabilities were </w:t>
      </w:r>
      <w:r w:rsidRPr="001F2E66" w:rsidR="001F4449">
        <w:rPr>
          <w:rFonts w:cstheme="minorHAnsi"/>
        </w:rPr>
        <w:t xml:space="preserve">much more </w:t>
      </w:r>
      <w:r w:rsidRPr="001F2E66">
        <w:rPr>
          <w:rFonts w:cstheme="minorHAnsi"/>
        </w:rPr>
        <w:t xml:space="preserve">evenly divided. </w:t>
      </w:r>
      <w:r w:rsidRPr="001F2E66" w:rsidR="003A0623">
        <w:rPr>
          <w:rFonts w:cstheme="minorHAnsi"/>
        </w:rPr>
        <w:t xml:space="preserve">49% said they were voting or leaning towards voting for the Republican candidate, and an equal number were backing the Democratic candidate. Among the disability community overall, Democrats had a slight edge with 51% either voting for or leaning towards voting for </w:t>
      </w:r>
      <w:r w:rsidRPr="001F2E66" w:rsidR="001F4449">
        <w:rPr>
          <w:rFonts w:cstheme="minorHAnsi"/>
        </w:rPr>
        <w:t>a</w:t>
      </w:r>
      <w:r w:rsidRPr="001F2E66" w:rsidR="003A0623">
        <w:rPr>
          <w:rFonts w:cstheme="minorHAnsi"/>
        </w:rPr>
        <w:t xml:space="preserve"> Democratic candidate for Congress. Among all voters, 51% favored the Democratic candidate and 48% favored the Republican.  </w:t>
      </w:r>
      <w:r w:rsidRPr="001F2E66" w:rsidR="001F4449">
        <w:rPr>
          <w:rFonts w:cstheme="minorHAnsi"/>
        </w:rPr>
        <w:t xml:space="preserve">Like with presidential preference, </w:t>
      </w:r>
      <w:r w:rsidRPr="001F2E66" w:rsidR="00127E86">
        <w:rPr>
          <w:rFonts w:cstheme="minorHAnsi"/>
        </w:rPr>
        <w:t>college</w:t>
      </w:r>
      <w:r w:rsidRPr="001F2E66" w:rsidR="00FD77F6">
        <w:rPr>
          <w:rFonts w:cstheme="minorHAnsi"/>
        </w:rPr>
        <w:t xml:space="preserve"> education</w:t>
      </w:r>
      <w:r w:rsidRPr="001F2E66" w:rsidR="008C7D09">
        <w:rPr>
          <w:rFonts w:cstheme="minorHAnsi"/>
        </w:rPr>
        <w:t>, age, race, and to a lesser extent gender correlated with vote</w:t>
      </w:r>
      <w:r w:rsidRPr="001F2E66" w:rsidR="002359E4">
        <w:rPr>
          <w:rFonts w:cstheme="minorHAnsi"/>
        </w:rPr>
        <w:t>r</w:t>
      </w:r>
      <w:r w:rsidRPr="001F2E66" w:rsidR="008C7D09">
        <w:rPr>
          <w:rFonts w:cstheme="minorHAnsi"/>
        </w:rPr>
        <w:t xml:space="preserve"> preference.</w:t>
      </w:r>
      <w:r w:rsidRPr="001F2E66" w:rsidR="00FD77F6">
        <w:rPr>
          <w:rFonts w:cstheme="minorHAnsi"/>
        </w:rPr>
        <w:t xml:space="preserve"> </w:t>
      </w:r>
      <w:r w:rsidRPr="001F2E66" w:rsidR="00C205E9">
        <w:rPr>
          <w:rFonts w:cstheme="minorHAnsi"/>
        </w:rPr>
        <w:t>Democratic congressional candidates</w:t>
      </w:r>
      <w:r w:rsidRPr="001F2E66" w:rsidR="00FD77F6">
        <w:rPr>
          <w:rFonts w:cstheme="minorHAnsi"/>
        </w:rPr>
        <w:t xml:space="preserve"> </w:t>
      </w:r>
      <w:r w:rsidRPr="001F2E66" w:rsidR="00C205E9">
        <w:rPr>
          <w:rFonts w:cstheme="minorHAnsi"/>
        </w:rPr>
        <w:t>were</w:t>
      </w:r>
      <w:r w:rsidRPr="001F2E66" w:rsidR="00FD77F6">
        <w:rPr>
          <w:rFonts w:cstheme="minorHAnsi"/>
        </w:rPr>
        <w:t xml:space="preserve"> favored among people with disabilities who are: college-educated (62%), people of color (62%) under age 50 (59%), and female (53%.) Meanwhile </w:t>
      </w:r>
      <w:r w:rsidRPr="001F2E66" w:rsidR="00C205E9">
        <w:rPr>
          <w:rFonts w:cstheme="minorHAnsi"/>
        </w:rPr>
        <w:t>Republican congressional candidates</w:t>
      </w:r>
      <w:r w:rsidRPr="001F2E66" w:rsidR="00FD77F6">
        <w:rPr>
          <w:rFonts w:cstheme="minorHAnsi"/>
        </w:rPr>
        <w:t xml:space="preserve"> </w:t>
      </w:r>
      <w:r w:rsidRPr="001F2E66" w:rsidR="00C205E9">
        <w:rPr>
          <w:rFonts w:cstheme="minorHAnsi"/>
        </w:rPr>
        <w:t>were</w:t>
      </w:r>
      <w:r w:rsidRPr="001F2E66" w:rsidR="00FD77F6">
        <w:rPr>
          <w:rFonts w:cstheme="minorHAnsi"/>
        </w:rPr>
        <w:t xml:space="preserve"> favored among people with disabilities who are: non-college </w:t>
      </w:r>
      <w:r w:rsidRPr="001F2E66" w:rsidR="002359E4">
        <w:rPr>
          <w:rFonts w:cstheme="minorHAnsi"/>
        </w:rPr>
        <w:t xml:space="preserve">educated </w:t>
      </w:r>
      <w:r w:rsidRPr="001F2E66" w:rsidR="00FD77F6">
        <w:rPr>
          <w:rFonts w:cstheme="minorHAnsi"/>
        </w:rPr>
        <w:t xml:space="preserve">(57%), white (57%), over age 50 (56%), and male (55%). </w:t>
      </w:r>
    </w:p>
    <w:p w:rsidRPr="00AC2CA3" w:rsidR="00BE216B" w:rsidP="00AC2CA3" w:rsidRDefault="004D5FF3" w14:paraId="0ABEA91A" w14:textId="41F05C50">
      <w:pPr>
        <w:pStyle w:val="Heading1"/>
      </w:pPr>
      <w:r w:rsidRPr="00AC2CA3">
        <w:t>Key Findings</w:t>
      </w:r>
    </w:p>
    <w:tbl>
      <w:tblPr>
        <w:tblStyle w:val="TableGrid"/>
        <w:tblW w:w="9365" w:type="dxa"/>
        <w:tblInd w:w="-5" w:type="dxa"/>
        <w:tblLook w:val="04A0" w:firstRow="1" w:lastRow="0" w:firstColumn="1" w:lastColumn="0" w:noHBand="0" w:noVBand="1"/>
        <w:tblCaption w:val="Key Findings - Top Issues Among Voters with Disabilities"/>
      </w:tblPr>
      <w:tblGrid>
        <w:gridCol w:w="2160"/>
        <w:gridCol w:w="3240"/>
        <w:gridCol w:w="1982"/>
        <w:gridCol w:w="1983"/>
      </w:tblGrid>
      <w:tr w:rsidRPr="001F2E66" w:rsidR="00A61946" w:rsidTr="00393D77" w14:paraId="305E2EA9" w14:textId="02FBB3F6">
        <w:trPr>
          <w:trHeight w:val="602"/>
        </w:trPr>
        <w:tc>
          <w:tcPr>
            <w:tcW w:w="2160" w:type="dxa"/>
            <w:shd w:val="clear" w:color="auto" w:fill="E7E6E6" w:themeFill="background2"/>
          </w:tcPr>
          <w:p w:rsidRPr="001F2E66" w:rsidR="00A61946" w:rsidP="0032252A" w:rsidRDefault="00A61946" w14:paraId="283D5DF0" w14:textId="77777777">
            <w:pPr>
              <w:spacing w:after="0"/>
              <w:jc w:val="center"/>
              <w:rPr>
                <w:rFonts w:cstheme="minorHAnsi"/>
                <w:b/>
                <w:bCs/>
              </w:rPr>
            </w:pPr>
          </w:p>
          <w:p w:rsidRPr="001F2E66" w:rsidR="00A61946" w:rsidP="0032252A" w:rsidRDefault="00A61946" w14:paraId="52644C6B" w14:textId="069F4C43">
            <w:pPr>
              <w:spacing w:after="0"/>
              <w:jc w:val="center"/>
              <w:rPr>
                <w:rFonts w:cstheme="minorHAnsi"/>
                <w:b/>
                <w:bCs/>
              </w:rPr>
            </w:pPr>
            <w:r w:rsidRPr="001F2E66">
              <w:rPr>
                <w:rFonts w:cstheme="minorHAnsi"/>
                <w:b/>
                <w:bCs/>
              </w:rPr>
              <w:t>Issue</w:t>
            </w:r>
          </w:p>
        </w:tc>
        <w:tc>
          <w:tcPr>
            <w:tcW w:w="3240" w:type="dxa"/>
            <w:shd w:val="clear" w:color="auto" w:fill="E7E6E6" w:themeFill="background2"/>
          </w:tcPr>
          <w:p w:rsidRPr="001F2E66" w:rsidR="00A61946" w:rsidP="0032252A" w:rsidRDefault="00A61946" w14:paraId="6CD48779" w14:textId="45EFDEAB">
            <w:pPr>
              <w:spacing w:after="0"/>
              <w:jc w:val="center"/>
              <w:rPr>
                <w:rFonts w:cstheme="minorHAnsi"/>
                <w:b/>
                <w:bCs/>
              </w:rPr>
            </w:pPr>
            <w:r w:rsidRPr="001F2E66">
              <w:rPr>
                <w:rFonts w:cstheme="minorHAnsi"/>
                <w:b/>
                <w:bCs/>
              </w:rPr>
              <w:t>% of Voters with Disabilities Listing as Top Issue in Deciding Whom To Vote For</w:t>
            </w:r>
          </w:p>
        </w:tc>
        <w:tc>
          <w:tcPr>
            <w:tcW w:w="3965" w:type="dxa"/>
            <w:gridSpan w:val="2"/>
            <w:shd w:val="clear" w:color="auto" w:fill="E7E6E6" w:themeFill="background2"/>
          </w:tcPr>
          <w:p w:rsidRPr="001F2E66" w:rsidR="00A61946" w:rsidP="0032252A" w:rsidRDefault="00A61946" w14:paraId="0D799BA7" w14:textId="77777777">
            <w:pPr>
              <w:spacing w:after="0"/>
              <w:jc w:val="center"/>
              <w:rPr>
                <w:rFonts w:cstheme="minorHAnsi"/>
                <w:b/>
                <w:bCs/>
              </w:rPr>
            </w:pPr>
            <w:r w:rsidRPr="001F2E66">
              <w:rPr>
                <w:rFonts w:cstheme="minorHAnsi"/>
                <w:b/>
                <w:bCs/>
              </w:rPr>
              <w:t>Candidate Preference Among Those who Listed as Top Issue</w:t>
            </w:r>
          </w:p>
          <w:p w:rsidRPr="001F2E66" w:rsidR="00A61946" w:rsidP="0032252A" w:rsidRDefault="00A61946" w14:paraId="0D33A1BD" w14:textId="7E5D35DD">
            <w:pPr>
              <w:spacing w:after="0"/>
              <w:rPr>
                <w:rFonts w:cstheme="minorHAnsi"/>
                <w:b/>
                <w:bCs/>
              </w:rPr>
            </w:pPr>
            <w:r w:rsidRPr="001F2E66">
              <w:rPr>
                <w:rFonts w:cstheme="minorHAnsi"/>
                <w:b/>
                <w:bCs/>
              </w:rPr>
              <w:t xml:space="preserve">          Biden                             Trump</w:t>
            </w:r>
          </w:p>
        </w:tc>
      </w:tr>
      <w:tr w:rsidRPr="001F2E66" w:rsidR="00A61946" w:rsidTr="00393D77" w14:paraId="3053D359" w14:textId="10D07A13">
        <w:tc>
          <w:tcPr>
            <w:tcW w:w="2160" w:type="dxa"/>
          </w:tcPr>
          <w:p w:rsidRPr="001F2E66" w:rsidR="00A61946" w:rsidP="0032252A" w:rsidRDefault="00A61946" w14:paraId="2830CD0E" w14:textId="77777777">
            <w:pPr>
              <w:spacing w:after="0"/>
              <w:jc w:val="center"/>
              <w:rPr>
                <w:rFonts w:cstheme="minorHAnsi"/>
              </w:rPr>
            </w:pPr>
            <w:r w:rsidRPr="001F2E66">
              <w:rPr>
                <w:rFonts w:cstheme="minorHAnsi"/>
              </w:rPr>
              <w:t>COVID</w:t>
            </w:r>
          </w:p>
        </w:tc>
        <w:tc>
          <w:tcPr>
            <w:tcW w:w="3240" w:type="dxa"/>
          </w:tcPr>
          <w:p w:rsidRPr="001F2E66" w:rsidR="00A61946" w:rsidP="0032252A" w:rsidRDefault="00A61946" w14:paraId="73376CBF" w14:textId="77777777">
            <w:pPr>
              <w:spacing w:after="0"/>
              <w:jc w:val="center"/>
              <w:rPr>
                <w:rFonts w:cstheme="minorHAnsi"/>
              </w:rPr>
            </w:pPr>
            <w:r w:rsidRPr="001F2E66">
              <w:rPr>
                <w:rFonts w:cstheme="minorHAnsi"/>
              </w:rPr>
              <w:t>24%</w:t>
            </w:r>
          </w:p>
        </w:tc>
        <w:tc>
          <w:tcPr>
            <w:tcW w:w="1982" w:type="dxa"/>
          </w:tcPr>
          <w:p w:rsidRPr="001F2E66" w:rsidR="00A61946" w:rsidP="0032252A" w:rsidRDefault="00236EAE" w14:paraId="6107EAAD" w14:textId="1694D24F">
            <w:pPr>
              <w:spacing w:after="0"/>
              <w:jc w:val="center"/>
              <w:rPr>
                <w:rFonts w:cstheme="minorHAnsi"/>
              </w:rPr>
            </w:pPr>
            <w:r>
              <w:rPr>
                <w:rFonts w:cstheme="minorHAnsi"/>
              </w:rPr>
              <w:t>77</w:t>
            </w:r>
            <w:r w:rsidRPr="001F2E66" w:rsidR="00A61946">
              <w:rPr>
                <w:rFonts w:cstheme="minorHAnsi"/>
              </w:rPr>
              <w:t>%</w:t>
            </w:r>
          </w:p>
        </w:tc>
        <w:tc>
          <w:tcPr>
            <w:tcW w:w="1983" w:type="dxa"/>
          </w:tcPr>
          <w:p w:rsidRPr="001F2E66" w:rsidR="00A61946" w:rsidP="0032252A" w:rsidRDefault="00236EAE" w14:paraId="28E7EE08" w14:textId="6A57ECFA">
            <w:pPr>
              <w:spacing w:after="0"/>
              <w:jc w:val="center"/>
              <w:rPr>
                <w:rFonts w:cstheme="minorHAnsi"/>
              </w:rPr>
            </w:pPr>
            <w:r>
              <w:rPr>
                <w:rFonts w:cstheme="minorHAnsi"/>
              </w:rPr>
              <w:t>21</w:t>
            </w:r>
            <w:r w:rsidRPr="001F2E66" w:rsidR="00A61946">
              <w:rPr>
                <w:rFonts w:cstheme="minorHAnsi"/>
              </w:rPr>
              <w:t>%</w:t>
            </w:r>
          </w:p>
        </w:tc>
      </w:tr>
      <w:tr w:rsidRPr="001F2E66" w:rsidR="00A61946" w:rsidTr="00393D77" w14:paraId="604F7122" w14:textId="64A369E8">
        <w:tc>
          <w:tcPr>
            <w:tcW w:w="2160" w:type="dxa"/>
          </w:tcPr>
          <w:p w:rsidRPr="001F2E66" w:rsidR="00A61946" w:rsidP="0032252A" w:rsidRDefault="00A61946" w14:paraId="1ADFCFD5" w14:textId="77777777">
            <w:pPr>
              <w:spacing w:after="0"/>
              <w:jc w:val="center"/>
              <w:rPr>
                <w:rFonts w:cstheme="minorHAnsi"/>
              </w:rPr>
            </w:pPr>
            <w:r w:rsidRPr="001F2E66">
              <w:rPr>
                <w:rFonts w:cstheme="minorHAnsi"/>
              </w:rPr>
              <w:t>Economy and Jobs</w:t>
            </w:r>
          </w:p>
        </w:tc>
        <w:tc>
          <w:tcPr>
            <w:tcW w:w="3240" w:type="dxa"/>
          </w:tcPr>
          <w:p w:rsidRPr="001F2E66" w:rsidR="00A61946" w:rsidP="0032252A" w:rsidRDefault="00236EAE" w14:paraId="1734D155" w14:textId="7277449A">
            <w:pPr>
              <w:spacing w:after="0"/>
              <w:jc w:val="center"/>
              <w:rPr>
                <w:rFonts w:cstheme="minorHAnsi"/>
              </w:rPr>
            </w:pPr>
            <w:r>
              <w:rPr>
                <w:rFonts w:cstheme="minorHAnsi"/>
              </w:rPr>
              <w:t>22</w:t>
            </w:r>
            <w:r w:rsidRPr="001F2E66" w:rsidR="00A61946">
              <w:rPr>
                <w:rFonts w:cstheme="minorHAnsi"/>
              </w:rPr>
              <w:t>%</w:t>
            </w:r>
          </w:p>
        </w:tc>
        <w:tc>
          <w:tcPr>
            <w:tcW w:w="1982" w:type="dxa"/>
          </w:tcPr>
          <w:p w:rsidRPr="001F2E66" w:rsidR="00A61946" w:rsidP="0032252A" w:rsidRDefault="000B7A51" w14:paraId="2BA4CC4B" w14:textId="05FB7810">
            <w:pPr>
              <w:spacing w:after="0"/>
              <w:jc w:val="center"/>
              <w:rPr>
                <w:rFonts w:cstheme="minorHAnsi"/>
              </w:rPr>
            </w:pPr>
            <w:r>
              <w:rPr>
                <w:rFonts w:cstheme="minorHAnsi"/>
              </w:rPr>
              <w:t>20%</w:t>
            </w:r>
          </w:p>
        </w:tc>
        <w:tc>
          <w:tcPr>
            <w:tcW w:w="1983" w:type="dxa"/>
          </w:tcPr>
          <w:p w:rsidRPr="001F2E66" w:rsidR="00A61946" w:rsidP="0032252A" w:rsidRDefault="000B7A51" w14:paraId="6C22C5ED" w14:textId="54FA84E2">
            <w:pPr>
              <w:spacing w:after="0"/>
              <w:jc w:val="center"/>
              <w:rPr>
                <w:rFonts w:cstheme="minorHAnsi"/>
              </w:rPr>
            </w:pPr>
            <w:r>
              <w:rPr>
                <w:rFonts w:cstheme="minorHAnsi"/>
              </w:rPr>
              <w:t>78%</w:t>
            </w:r>
          </w:p>
        </w:tc>
      </w:tr>
      <w:tr w:rsidRPr="001F2E66" w:rsidR="000B7A51" w:rsidTr="00393D77" w14:paraId="7E00FE37" w14:textId="77777777">
        <w:tc>
          <w:tcPr>
            <w:tcW w:w="2160" w:type="dxa"/>
          </w:tcPr>
          <w:p w:rsidRPr="001F2E66" w:rsidR="000B7A51" w:rsidP="0032252A" w:rsidRDefault="000B7A51" w14:paraId="50FE4FB5" w14:textId="33AF499F">
            <w:pPr>
              <w:spacing w:after="0"/>
              <w:jc w:val="center"/>
              <w:rPr>
                <w:rFonts w:cstheme="minorHAnsi"/>
              </w:rPr>
            </w:pPr>
            <w:r>
              <w:rPr>
                <w:rFonts w:cstheme="minorHAnsi"/>
              </w:rPr>
              <w:t>Healthcare</w:t>
            </w:r>
          </w:p>
        </w:tc>
        <w:tc>
          <w:tcPr>
            <w:tcW w:w="3240" w:type="dxa"/>
          </w:tcPr>
          <w:p w:rsidR="000B7A51" w:rsidP="0032252A" w:rsidRDefault="000B7A51" w14:paraId="4744ADF1" w14:textId="4ADCD5C4">
            <w:pPr>
              <w:spacing w:after="0"/>
              <w:jc w:val="center"/>
              <w:rPr>
                <w:rFonts w:cstheme="minorHAnsi"/>
              </w:rPr>
            </w:pPr>
            <w:r>
              <w:rPr>
                <w:rFonts w:cstheme="minorHAnsi"/>
              </w:rPr>
              <w:t>15%</w:t>
            </w:r>
          </w:p>
        </w:tc>
        <w:tc>
          <w:tcPr>
            <w:tcW w:w="1982" w:type="dxa"/>
          </w:tcPr>
          <w:p w:rsidR="000B7A51" w:rsidP="0032252A" w:rsidRDefault="000B7A51" w14:paraId="30D1D290" w14:textId="129D5D62">
            <w:pPr>
              <w:spacing w:after="0"/>
              <w:jc w:val="center"/>
              <w:rPr>
                <w:rFonts w:cstheme="minorHAnsi"/>
              </w:rPr>
            </w:pPr>
            <w:r>
              <w:rPr>
                <w:rFonts w:cstheme="minorHAnsi"/>
              </w:rPr>
              <w:t>74%</w:t>
            </w:r>
          </w:p>
        </w:tc>
        <w:tc>
          <w:tcPr>
            <w:tcW w:w="1983" w:type="dxa"/>
          </w:tcPr>
          <w:p w:rsidR="000B7A51" w:rsidP="0032252A" w:rsidRDefault="000B7A51" w14:paraId="7C87BA3F" w14:textId="736483CD">
            <w:pPr>
              <w:spacing w:after="0"/>
              <w:jc w:val="center"/>
              <w:rPr>
                <w:rFonts w:cstheme="minorHAnsi"/>
              </w:rPr>
            </w:pPr>
            <w:r>
              <w:rPr>
                <w:rFonts w:cstheme="minorHAnsi"/>
              </w:rPr>
              <w:t>25%</w:t>
            </w:r>
          </w:p>
        </w:tc>
      </w:tr>
    </w:tbl>
    <w:p w:rsidRPr="0032252A" w:rsidR="00C205E9" w:rsidP="0032252A" w:rsidRDefault="00BE216B" w14:paraId="13876F74" w14:textId="58573E6E">
      <w:pPr>
        <w:jc w:val="center"/>
        <w:rPr>
          <w:rFonts w:cstheme="minorHAnsi"/>
          <w:i/>
          <w:iCs/>
        </w:rPr>
      </w:pPr>
      <w:r w:rsidRPr="001F2E66">
        <w:rPr>
          <w:rFonts w:cstheme="minorHAnsi"/>
          <w:i/>
          <w:iCs/>
        </w:rPr>
        <w:t>Top Issues Among Voters with Disabilities</w:t>
      </w:r>
    </w:p>
    <w:p w:rsidRPr="001F2E66" w:rsidR="00144A1C" w:rsidP="00572ABD" w:rsidRDefault="00E23C42" w14:paraId="275E30B7" w14:textId="65D0F6D0">
      <w:pPr>
        <w:rPr>
          <w:rFonts w:cstheme="minorHAnsi"/>
        </w:rPr>
      </w:pPr>
      <w:r w:rsidRPr="001F2E66">
        <w:rPr>
          <w:rFonts w:cstheme="minorHAnsi"/>
        </w:rPr>
        <w:t>Voters across the country had COVID</w:t>
      </w:r>
      <w:r w:rsidRPr="001F2E66" w:rsidR="00A632A1">
        <w:rPr>
          <w:rFonts w:cstheme="minorHAnsi"/>
        </w:rPr>
        <w:t xml:space="preserve">-19 and the economy </w:t>
      </w:r>
      <w:r w:rsidRPr="001F2E66">
        <w:rPr>
          <w:rFonts w:cstheme="minorHAnsi"/>
        </w:rPr>
        <w:t xml:space="preserve">on their minds as they cast their ballots this year. The same is true for the disability community. </w:t>
      </w:r>
      <w:r w:rsidRPr="001F2E66" w:rsidR="00910981">
        <w:rPr>
          <w:rFonts w:cstheme="minorHAnsi"/>
        </w:rPr>
        <w:t xml:space="preserve">Among voters with disabilities, </w:t>
      </w:r>
      <w:r w:rsidRPr="001F2E66" w:rsidR="00A632A1">
        <w:rPr>
          <w:rFonts w:cstheme="minorHAnsi"/>
        </w:rPr>
        <w:t xml:space="preserve">24% cited </w:t>
      </w:r>
      <w:r w:rsidRPr="001F2E66" w:rsidR="00910981">
        <w:rPr>
          <w:rFonts w:cstheme="minorHAnsi"/>
        </w:rPr>
        <w:t xml:space="preserve">COVID-19 </w:t>
      </w:r>
      <w:r w:rsidRPr="001F2E66" w:rsidR="00A632A1">
        <w:rPr>
          <w:rFonts w:cstheme="minorHAnsi"/>
        </w:rPr>
        <w:t xml:space="preserve">and 22% listed the </w:t>
      </w:r>
      <w:r w:rsidRPr="001F2E66" w:rsidR="00910981">
        <w:rPr>
          <w:rFonts w:cstheme="minorHAnsi"/>
        </w:rPr>
        <w:t xml:space="preserve">economy and jobs </w:t>
      </w:r>
      <w:r w:rsidRPr="001F2E66" w:rsidR="00A632A1">
        <w:rPr>
          <w:rFonts w:cstheme="minorHAnsi"/>
        </w:rPr>
        <w:t>as</w:t>
      </w:r>
      <w:r w:rsidRPr="001F2E66" w:rsidR="00910981">
        <w:rPr>
          <w:rFonts w:cstheme="minorHAnsi"/>
        </w:rPr>
        <w:t xml:space="preserve"> the most important issues in deciding for whom to vote. 26% of the disability community </w:t>
      </w:r>
      <w:r w:rsidRPr="001F2E66">
        <w:rPr>
          <w:rFonts w:cstheme="minorHAnsi"/>
        </w:rPr>
        <w:t xml:space="preserve">overall </w:t>
      </w:r>
      <w:r w:rsidRPr="001F2E66" w:rsidR="00910981">
        <w:rPr>
          <w:rFonts w:cstheme="minorHAnsi"/>
        </w:rPr>
        <w:t>said COVID-19 and the economy and jobs were the</w:t>
      </w:r>
      <w:r w:rsidR="00432E5C">
        <w:rPr>
          <w:rFonts w:cstheme="minorHAnsi"/>
        </w:rPr>
        <w:t xml:space="preserve"> respectively among the two</w:t>
      </w:r>
      <w:r w:rsidRPr="001F2E66" w:rsidR="00910981">
        <w:rPr>
          <w:rFonts w:cstheme="minorHAnsi"/>
        </w:rPr>
        <w:t xml:space="preserve"> most important issues</w:t>
      </w:r>
      <w:r w:rsidRPr="001F2E66" w:rsidR="00A632A1">
        <w:rPr>
          <w:rFonts w:cstheme="minorHAnsi"/>
        </w:rPr>
        <w:t xml:space="preserve"> in deciding whom to vote for</w:t>
      </w:r>
      <w:r w:rsidRPr="001F2E66" w:rsidR="00910981">
        <w:rPr>
          <w:rFonts w:cstheme="minorHAnsi"/>
        </w:rPr>
        <w:t xml:space="preserve">. </w:t>
      </w:r>
      <w:r w:rsidRPr="001F2E66" w:rsidR="004E1CDD">
        <w:rPr>
          <w:rFonts w:cstheme="minorHAnsi"/>
        </w:rPr>
        <w:t>7</w:t>
      </w:r>
      <w:r w:rsidRPr="001F2E66" w:rsidR="00E27BE9">
        <w:rPr>
          <w:rFonts w:cstheme="minorHAnsi"/>
        </w:rPr>
        <w:t>7</w:t>
      </w:r>
      <w:r w:rsidRPr="001F2E66" w:rsidR="004E1CDD">
        <w:rPr>
          <w:rFonts w:cstheme="minorHAnsi"/>
        </w:rPr>
        <w:t xml:space="preserve">% of voters </w:t>
      </w:r>
      <w:r w:rsidRPr="001F2E66" w:rsidR="00910981">
        <w:rPr>
          <w:rFonts w:cstheme="minorHAnsi"/>
        </w:rPr>
        <w:t>with disabilities who chose COVID-19 as one of the</w:t>
      </w:r>
      <w:r w:rsidRPr="001F2E66" w:rsidR="004E1CDD">
        <w:rPr>
          <w:rFonts w:cstheme="minorHAnsi"/>
        </w:rPr>
        <w:t xml:space="preserve">ir two top issues voted for </w:t>
      </w:r>
      <w:r w:rsidRPr="001F2E66" w:rsidR="005315B6">
        <w:rPr>
          <w:rFonts w:cstheme="minorHAnsi"/>
        </w:rPr>
        <w:t xml:space="preserve">President-elect </w:t>
      </w:r>
      <w:r w:rsidRPr="001F2E66" w:rsidR="004E1CDD">
        <w:rPr>
          <w:rFonts w:cstheme="minorHAnsi"/>
        </w:rPr>
        <w:t xml:space="preserve">Biden, while 21% voted for </w:t>
      </w:r>
      <w:r w:rsidRPr="001F2E66" w:rsidR="005315B6">
        <w:rPr>
          <w:rFonts w:cstheme="minorHAnsi"/>
        </w:rPr>
        <w:t xml:space="preserve">President </w:t>
      </w:r>
      <w:r w:rsidRPr="001F2E66" w:rsidR="004E1CDD">
        <w:rPr>
          <w:rFonts w:cstheme="minorHAnsi"/>
        </w:rPr>
        <w:t>Trump</w:t>
      </w:r>
      <w:r w:rsidRPr="001F2E66" w:rsidR="00910981">
        <w:rPr>
          <w:rFonts w:cstheme="minorHAnsi"/>
        </w:rPr>
        <w:t xml:space="preserve">. Voters in the </w:t>
      </w:r>
      <w:r w:rsidRPr="001F2E66" w:rsidR="00572ABD">
        <w:rPr>
          <w:rFonts w:cstheme="minorHAnsi"/>
        </w:rPr>
        <w:t>overall</w:t>
      </w:r>
      <w:r w:rsidRPr="001F2E66" w:rsidR="00910981">
        <w:rPr>
          <w:rFonts w:cstheme="minorHAnsi"/>
        </w:rPr>
        <w:t xml:space="preserve"> disability community who </w:t>
      </w:r>
      <w:r w:rsidRPr="001F2E66" w:rsidR="004E1CDD">
        <w:rPr>
          <w:rFonts w:cstheme="minorHAnsi"/>
        </w:rPr>
        <w:t>listed</w:t>
      </w:r>
      <w:r w:rsidRPr="001F2E66" w:rsidR="00910981">
        <w:rPr>
          <w:rFonts w:cstheme="minorHAnsi"/>
        </w:rPr>
        <w:t xml:space="preserve"> COVID-19 </w:t>
      </w:r>
      <w:r w:rsidRPr="001F2E66" w:rsidR="004E1CDD">
        <w:rPr>
          <w:rFonts w:cstheme="minorHAnsi"/>
        </w:rPr>
        <w:t xml:space="preserve">as their top issue voted for </w:t>
      </w:r>
      <w:r w:rsidRPr="001F2E66" w:rsidR="005315B6">
        <w:rPr>
          <w:rFonts w:cstheme="minorHAnsi"/>
        </w:rPr>
        <w:t xml:space="preserve">President-elect </w:t>
      </w:r>
      <w:r w:rsidRPr="001F2E66" w:rsidR="004E1CDD">
        <w:rPr>
          <w:rFonts w:cstheme="minorHAnsi"/>
        </w:rPr>
        <w:t xml:space="preserve">Biden by an even larger margin, with </w:t>
      </w:r>
      <w:r w:rsidRPr="001F2E66" w:rsidR="00910981">
        <w:rPr>
          <w:rFonts w:cstheme="minorHAnsi"/>
        </w:rPr>
        <w:t xml:space="preserve">86% </w:t>
      </w:r>
      <w:r w:rsidRPr="001F2E66" w:rsidR="004E1CDD">
        <w:rPr>
          <w:rFonts w:cstheme="minorHAnsi"/>
        </w:rPr>
        <w:t xml:space="preserve">voting for the </w:t>
      </w:r>
      <w:r w:rsidRPr="001F2E66" w:rsidR="005315B6">
        <w:rPr>
          <w:rFonts w:cstheme="minorHAnsi"/>
        </w:rPr>
        <w:t>President-elect</w:t>
      </w:r>
      <w:r w:rsidRPr="001F2E66" w:rsidR="004E1CDD">
        <w:rPr>
          <w:rFonts w:cstheme="minorHAnsi"/>
        </w:rPr>
        <w:t xml:space="preserve"> and just </w:t>
      </w:r>
      <w:r w:rsidRPr="001F2E66" w:rsidR="00910981">
        <w:rPr>
          <w:rFonts w:cstheme="minorHAnsi"/>
        </w:rPr>
        <w:t>14%</w:t>
      </w:r>
      <w:r w:rsidRPr="001F2E66" w:rsidR="004E1CDD">
        <w:rPr>
          <w:rFonts w:cstheme="minorHAnsi"/>
        </w:rPr>
        <w:t xml:space="preserve"> voting</w:t>
      </w:r>
      <w:r w:rsidRPr="001F2E66" w:rsidR="00910981">
        <w:rPr>
          <w:rFonts w:cstheme="minorHAnsi"/>
        </w:rPr>
        <w:t xml:space="preserve"> for </w:t>
      </w:r>
      <w:r w:rsidRPr="001F2E66" w:rsidR="005315B6">
        <w:rPr>
          <w:rFonts w:cstheme="minorHAnsi"/>
        </w:rPr>
        <w:t xml:space="preserve">President </w:t>
      </w:r>
      <w:r w:rsidRPr="001F2E66" w:rsidR="00910981">
        <w:rPr>
          <w:rFonts w:cstheme="minorHAnsi"/>
        </w:rPr>
        <w:t xml:space="preserve">Trump. </w:t>
      </w:r>
    </w:p>
    <w:p w:rsidR="0032252A" w:rsidRDefault="00A632A1" w14:paraId="380903AD" w14:textId="77777777">
      <w:pPr>
        <w:rPr>
          <w:rFonts w:cstheme="minorHAnsi"/>
        </w:rPr>
      </w:pPr>
      <w:r w:rsidRPr="001F2E66">
        <w:rPr>
          <w:rFonts w:cstheme="minorHAnsi"/>
        </w:rPr>
        <w:lastRenderedPageBreak/>
        <w:t xml:space="preserve">Healthcare was also a top issue, with 15% of voters with disabilities and 19% of individuals in the disability community listing it as key in deciding whom to vote for. </w:t>
      </w:r>
      <w:r w:rsidRPr="001F2E66" w:rsidR="00127E86">
        <w:rPr>
          <w:rFonts w:cstheme="minorHAnsi"/>
        </w:rPr>
        <w:t>52</w:t>
      </w:r>
      <w:r w:rsidRPr="001F2E66" w:rsidR="00572ABD">
        <w:rPr>
          <w:rFonts w:cstheme="minorHAnsi"/>
        </w:rPr>
        <w:t xml:space="preserve">% of voters with disabilities </w:t>
      </w:r>
      <w:r w:rsidRPr="001F2E66" w:rsidR="00123FB8">
        <w:rPr>
          <w:rFonts w:cstheme="minorHAnsi"/>
        </w:rPr>
        <w:t>were</w:t>
      </w:r>
      <w:r w:rsidRPr="001F2E66" w:rsidR="00572ABD">
        <w:rPr>
          <w:rFonts w:cstheme="minorHAnsi"/>
        </w:rPr>
        <w:t xml:space="preserve"> very concerned</w:t>
      </w:r>
      <w:r w:rsidRPr="001F2E66" w:rsidR="00626EFA">
        <w:rPr>
          <w:rFonts w:cstheme="minorHAnsi"/>
        </w:rPr>
        <w:t>, and 70% were concerned overall,</w:t>
      </w:r>
      <w:r w:rsidRPr="001F2E66" w:rsidR="00572ABD">
        <w:rPr>
          <w:rFonts w:cstheme="minorHAnsi"/>
        </w:rPr>
        <w:t xml:space="preserve"> that cuts to health care </w:t>
      </w:r>
      <w:r w:rsidRPr="001F2E66" w:rsidR="005315B6">
        <w:rPr>
          <w:rFonts w:cstheme="minorHAnsi"/>
        </w:rPr>
        <w:t xml:space="preserve">funding </w:t>
      </w:r>
      <w:r w:rsidRPr="001F2E66" w:rsidR="00572ABD">
        <w:rPr>
          <w:rFonts w:cstheme="minorHAnsi"/>
        </w:rPr>
        <w:t xml:space="preserve">and </w:t>
      </w:r>
      <w:r w:rsidRPr="001F2E66" w:rsidR="005315B6">
        <w:rPr>
          <w:rFonts w:cstheme="minorHAnsi"/>
        </w:rPr>
        <w:t xml:space="preserve">repeal of </w:t>
      </w:r>
      <w:r w:rsidRPr="001F2E66" w:rsidR="00572ABD">
        <w:rPr>
          <w:rFonts w:cstheme="minorHAnsi"/>
        </w:rPr>
        <w:t xml:space="preserve">the </w:t>
      </w:r>
      <w:r w:rsidRPr="001F2E66" w:rsidR="00FD6D0E">
        <w:rPr>
          <w:rFonts w:cstheme="minorHAnsi"/>
        </w:rPr>
        <w:t>Affordable Care</w:t>
      </w:r>
      <w:r w:rsidRPr="001F2E66" w:rsidR="00572ABD">
        <w:rPr>
          <w:rFonts w:cstheme="minorHAnsi"/>
        </w:rPr>
        <w:t xml:space="preserve"> </w:t>
      </w:r>
      <w:r w:rsidRPr="001F2E66" w:rsidR="005315B6">
        <w:rPr>
          <w:rFonts w:cstheme="minorHAnsi"/>
        </w:rPr>
        <w:t xml:space="preserve">Act </w:t>
      </w:r>
      <w:r w:rsidRPr="001F2E66" w:rsidR="00572ABD">
        <w:rPr>
          <w:rFonts w:cstheme="minorHAnsi"/>
        </w:rPr>
        <w:t>will have a negative impact</w:t>
      </w:r>
      <w:r w:rsidRPr="001F2E66" w:rsidR="00123FB8">
        <w:rPr>
          <w:rFonts w:cstheme="minorHAnsi"/>
        </w:rPr>
        <w:t xml:space="preserve"> on them.</w:t>
      </w:r>
    </w:p>
    <w:p w:rsidRPr="001F2E66" w:rsidR="001F2E66" w:rsidRDefault="00FD6D0E" w14:paraId="054BCDE9" w14:textId="41EC4C0C">
      <w:pPr>
        <w:rPr>
          <w:rFonts w:cstheme="minorHAnsi"/>
        </w:rPr>
      </w:pPr>
      <w:r w:rsidRPr="001F2E66">
        <w:rPr>
          <w:rFonts w:cstheme="minorHAnsi"/>
        </w:rPr>
        <w:t xml:space="preserve">Across the board, voters with and without a connection to the disability community believed it was very important for candidates to “treat people with </w:t>
      </w:r>
      <w:r w:rsidRPr="001F2E66" w:rsidR="00127E86">
        <w:rPr>
          <w:rFonts w:cstheme="minorHAnsi"/>
        </w:rPr>
        <w:t xml:space="preserve">disabilities </w:t>
      </w:r>
      <w:r w:rsidRPr="001F2E66">
        <w:rPr>
          <w:rFonts w:cstheme="minorHAnsi"/>
        </w:rPr>
        <w:t xml:space="preserve">with dignity and respect.” 90% of people with </w:t>
      </w:r>
      <w:r w:rsidRPr="001F2E66" w:rsidR="00CA1FDD">
        <w:rPr>
          <w:rFonts w:cstheme="minorHAnsi"/>
        </w:rPr>
        <w:t>disabilities</w:t>
      </w:r>
      <w:r w:rsidRPr="001F2E66">
        <w:rPr>
          <w:rFonts w:cstheme="minorHAnsi"/>
        </w:rPr>
        <w:t xml:space="preserve">, 88% of those in the disability community, and 83% of voters surveyed overall said this was very important. </w:t>
      </w:r>
    </w:p>
    <w:tbl>
      <w:tblPr>
        <w:tblStyle w:val="TableGrid"/>
        <w:tblW w:w="0" w:type="auto"/>
        <w:tblLook w:val="04A0" w:firstRow="1" w:lastRow="0" w:firstColumn="1" w:lastColumn="0" w:noHBand="0" w:noVBand="1"/>
        <w:tblCaption w:val="Key Findings - Influence of Disability Issues on Candidate Support"/>
      </w:tblPr>
      <w:tblGrid>
        <w:gridCol w:w="4765"/>
        <w:gridCol w:w="4527"/>
      </w:tblGrid>
      <w:tr w:rsidRPr="001F2E66" w:rsidR="001F2E66" w:rsidTr="00F7298A" w14:paraId="6D349083" w14:textId="77777777">
        <w:trPr>
          <w:trHeight w:val="660"/>
        </w:trPr>
        <w:tc>
          <w:tcPr>
            <w:tcW w:w="4765" w:type="dxa"/>
            <w:shd w:val="clear" w:color="auto" w:fill="E7E6E6" w:themeFill="background2"/>
            <w:vAlign w:val="center"/>
          </w:tcPr>
          <w:p w:rsidRPr="001F2E66" w:rsidR="001F2E66" w:rsidP="0077535D" w:rsidRDefault="001F2E66" w14:paraId="5864CD24" w14:textId="03A6D50E">
            <w:pPr>
              <w:spacing w:after="0"/>
              <w:jc w:val="center"/>
              <w:rPr>
                <w:rFonts w:cstheme="minorHAnsi"/>
                <w:b/>
                <w:bCs/>
              </w:rPr>
            </w:pPr>
            <w:r>
              <w:rPr>
                <w:rFonts w:cstheme="minorHAnsi"/>
                <w:b/>
                <w:bCs/>
              </w:rPr>
              <w:t>Issue</w:t>
            </w:r>
          </w:p>
        </w:tc>
        <w:tc>
          <w:tcPr>
            <w:tcW w:w="4527" w:type="dxa"/>
            <w:shd w:val="clear" w:color="auto" w:fill="E7E6E6" w:themeFill="background2"/>
            <w:vAlign w:val="center"/>
          </w:tcPr>
          <w:p w:rsidRPr="001F2E66" w:rsidR="001F2E66" w:rsidP="0077535D" w:rsidRDefault="001F2E66" w14:paraId="2E1EC33C" w14:textId="4A0FBD6B">
            <w:pPr>
              <w:spacing w:after="0"/>
              <w:jc w:val="center"/>
              <w:rPr>
                <w:rFonts w:cstheme="minorHAnsi"/>
                <w:b/>
                <w:bCs/>
              </w:rPr>
            </w:pPr>
            <w:r w:rsidRPr="001F2E66">
              <w:rPr>
                <w:rFonts w:cstheme="minorHAnsi"/>
                <w:b/>
                <w:bCs/>
              </w:rPr>
              <w:t>% of Voters with Disabilities Responding in the Affirmative</w:t>
            </w:r>
          </w:p>
        </w:tc>
      </w:tr>
      <w:tr w:rsidRPr="001F2E66" w:rsidR="001F2E66" w:rsidTr="00F7298A" w14:paraId="07270B47" w14:textId="77777777">
        <w:trPr>
          <w:trHeight w:val="660"/>
        </w:trPr>
        <w:tc>
          <w:tcPr>
            <w:tcW w:w="4765" w:type="dxa"/>
            <w:vAlign w:val="center"/>
          </w:tcPr>
          <w:p w:rsidRPr="001F2E66" w:rsidR="001F2E66" w:rsidP="00F7298A" w:rsidRDefault="001F2E66" w14:paraId="1498E8E1" w14:textId="5D19DBD3">
            <w:pPr>
              <w:spacing w:after="0"/>
              <w:jc w:val="center"/>
              <w:rPr>
                <w:rFonts w:cstheme="minorHAnsi"/>
              </w:rPr>
            </w:pPr>
            <w:r>
              <w:rPr>
                <w:rFonts w:cstheme="minorHAnsi"/>
              </w:rPr>
              <w:t>Very important for candidates to treat people with disabilities with dignity and respect</w:t>
            </w:r>
          </w:p>
        </w:tc>
        <w:tc>
          <w:tcPr>
            <w:tcW w:w="4527" w:type="dxa"/>
            <w:vAlign w:val="center"/>
          </w:tcPr>
          <w:p w:rsidRPr="001F2E66" w:rsidR="001F2E66" w:rsidP="00F7298A" w:rsidRDefault="001F2E66" w14:paraId="492AB9CF" w14:textId="2A254257">
            <w:pPr>
              <w:spacing w:after="0"/>
              <w:jc w:val="center"/>
              <w:rPr>
                <w:rFonts w:cstheme="minorHAnsi"/>
              </w:rPr>
            </w:pPr>
            <w:r>
              <w:rPr>
                <w:rFonts w:cstheme="minorHAnsi"/>
              </w:rPr>
              <w:t>90%</w:t>
            </w:r>
          </w:p>
        </w:tc>
      </w:tr>
      <w:tr w:rsidRPr="001F2E66" w:rsidR="001F2E66" w:rsidTr="00F7298A" w14:paraId="7BF5C812" w14:textId="77777777">
        <w:trPr>
          <w:trHeight w:val="643"/>
        </w:trPr>
        <w:tc>
          <w:tcPr>
            <w:tcW w:w="4765" w:type="dxa"/>
            <w:vAlign w:val="center"/>
          </w:tcPr>
          <w:p w:rsidRPr="001F2E66" w:rsidR="001F2E66" w:rsidP="00F7298A" w:rsidRDefault="001F2E66" w14:paraId="7FE8446F" w14:textId="061BD871">
            <w:pPr>
              <w:spacing w:after="0"/>
              <w:jc w:val="center"/>
              <w:rPr>
                <w:rFonts w:cstheme="minorHAnsi"/>
              </w:rPr>
            </w:pPr>
            <w:r>
              <w:rPr>
                <w:rFonts w:cstheme="minorHAnsi"/>
              </w:rPr>
              <w:t>Very important for candidates to address issues important to people with disabilities</w:t>
            </w:r>
          </w:p>
        </w:tc>
        <w:tc>
          <w:tcPr>
            <w:tcW w:w="4527" w:type="dxa"/>
            <w:vAlign w:val="center"/>
          </w:tcPr>
          <w:p w:rsidRPr="001F2E66" w:rsidR="001F2E66" w:rsidP="00F7298A" w:rsidRDefault="001F2E66" w14:paraId="0C964585" w14:textId="6E429E5B">
            <w:pPr>
              <w:spacing w:after="0"/>
              <w:jc w:val="center"/>
              <w:rPr>
                <w:rFonts w:cstheme="minorHAnsi"/>
              </w:rPr>
            </w:pPr>
            <w:r>
              <w:rPr>
                <w:rFonts w:cstheme="minorHAnsi"/>
              </w:rPr>
              <w:t>81%</w:t>
            </w:r>
          </w:p>
        </w:tc>
      </w:tr>
      <w:tr w:rsidRPr="001F2E66" w:rsidR="001F2E66" w:rsidTr="00F7298A" w14:paraId="3FA80AE4" w14:textId="77777777">
        <w:trPr>
          <w:trHeight w:val="660"/>
        </w:trPr>
        <w:tc>
          <w:tcPr>
            <w:tcW w:w="4765" w:type="dxa"/>
            <w:vAlign w:val="center"/>
          </w:tcPr>
          <w:p w:rsidRPr="001F2E66" w:rsidR="001F2E66" w:rsidP="00F7298A" w:rsidRDefault="001F2E66" w14:paraId="1F0942B1" w14:textId="553D32A5">
            <w:pPr>
              <w:spacing w:after="0"/>
              <w:jc w:val="center"/>
              <w:rPr>
                <w:rFonts w:cstheme="minorHAnsi"/>
              </w:rPr>
            </w:pPr>
            <w:r>
              <w:rPr>
                <w:rFonts w:cstheme="minorHAnsi"/>
              </w:rPr>
              <w:t>Candidates</w:t>
            </w:r>
            <w:r w:rsidR="003D2693">
              <w:rPr>
                <w:rFonts w:cstheme="minorHAnsi"/>
              </w:rPr>
              <w:t>’</w:t>
            </w:r>
            <w:r>
              <w:rPr>
                <w:rFonts w:cstheme="minorHAnsi"/>
              </w:rPr>
              <w:t xml:space="preserve"> stances on the issues around disability strongly influence who I voted for</w:t>
            </w:r>
          </w:p>
        </w:tc>
        <w:tc>
          <w:tcPr>
            <w:tcW w:w="4527" w:type="dxa"/>
            <w:vAlign w:val="center"/>
          </w:tcPr>
          <w:p w:rsidRPr="001F2E66" w:rsidR="001F2E66" w:rsidP="00F7298A" w:rsidRDefault="001F2E66" w14:paraId="4150465C" w14:textId="6E5A410F">
            <w:pPr>
              <w:spacing w:after="0"/>
              <w:jc w:val="center"/>
              <w:rPr>
                <w:rFonts w:cstheme="minorHAnsi"/>
              </w:rPr>
            </w:pPr>
            <w:r>
              <w:rPr>
                <w:rFonts w:cstheme="minorHAnsi"/>
              </w:rPr>
              <w:t>50%</w:t>
            </w:r>
          </w:p>
        </w:tc>
      </w:tr>
      <w:tr w:rsidRPr="001F2E66" w:rsidR="001F2E66" w:rsidTr="00F7298A" w14:paraId="2BF267C8" w14:textId="77777777">
        <w:trPr>
          <w:trHeight w:val="660"/>
        </w:trPr>
        <w:tc>
          <w:tcPr>
            <w:tcW w:w="4765" w:type="dxa"/>
            <w:vAlign w:val="center"/>
          </w:tcPr>
          <w:p w:rsidR="001F2E66" w:rsidP="00F7298A" w:rsidRDefault="001F2E66" w14:paraId="47C1505D" w14:textId="65790E85">
            <w:pPr>
              <w:spacing w:after="0"/>
              <w:jc w:val="center"/>
              <w:rPr>
                <w:rFonts w:cstheme="minorHAnsi"/>
              </w:rPr>
            </w:pPr>
            <w:r>
              <w:rPr>
                <w:rFonts w:cstheme="minorHAnsi"/>
              </w:rPr>
              <w:t>Read /heard presidential or congressional candidates discuss disability issues</w:t>
            </w:r>
          </w:p>
        </w:tc>
        <w:tc>
          <w:tcPr>
            <w:tcW w:w="4527" w:type="dxa"/>
            <w:vAlign w:val="center"/>
          </w:tcPr>
          <w:p w:rsidR="001F2E66" w:rsidP="00F7298A" w:rsidRDefault="001F2E66" w14:paraId="5E34D594" w14:textId="08CFE914">
            <w:pPr>
              <w:spacing w:after="0"/>
              <w:jc w:val="center"/>
              <w:rPr>
                <w:rFonts w:cstheme="minorHAnsi"/>
              </w:rPr>
            </w:pPr>
            <w:r>
              <w:rPr>
                <w:rFonts w:cstheme="minorHAnsi"/>
              </w:rPr>
              <w:t>41%</w:t>
            </w:r>
          </w:p>
        </w:tc>
      </w:tr>
    </w:tbl>
    <w:p w:rsidRPr="0032252A" w:rsidR="00FD77F6" w:rsidP="0032252A" w:rsidRDefault="001F2E66" w14:paraId="3ACAEE0B" w14:textId="7047061B">
      <w:pPr>
        <w:jc w:val="center"/>
        <w:rPr>
          <w:rFonts w:cstheme="minorHAnsi"/>
          <w:i/>
          <w:iCs/>
        </w:rPr>
      </w:pPr>
      <w:r>
        <w:rPr>
          <w:rFonts w:cstheme="minorHAnsi"/>
          <w:i/>
          <w:iCs/>
        </w:rPr>
        <w:t>Influence of Disability Issues on Candidate Support</w:t>
      </w:r>
    </w:p>
    <w:p w:rsidRPr="0032252A" w:rsidR="002E33DE" w:rsidP="00FD6D0E" w:rsidRDefault="002E33DE" w14:paraId="64ABD3C2" w14:textId="1E14D0CC">
      <w:pPr>
        <w:rPr>
          <w:rFonts w:cstheme="minorHAnsi"/>
        </w:rPr>
      </w:pPr>
      <w:r w:rsidRPr="001F2E66">
        <w:rPr>
          <w:rFonts w:cstheme="minorHAnsi"/>
        </w:rPr>
        <w:t xml:space="preserve">Notably, </w:t>
      </w:r>
      <w:r w:rsidRPr="001F2E66" w:rsidR="00ED286F">
        <w:rPr>
          <w:rFonts w:cstheme="minorHAnsi"/>
        </w:rPr>
        <w:t xml:space="preserve">81% of voters with </w:t>
      </w:r>
      <w:r w:rsidRPr="001F2E66" w:rsidR="004D5FF3">
        <w:rPr>
          <w:rFonts w:cstheme="minorHAnsi"/>
        </w:rPr>
        <w:t>disabilities</w:t>
      </w:r>
      <w:r w:rsidRPr="001F2E66" w:rsidR="00ED286F">
        <w:rPr>
          <w:rFonts w:cstheme="minorHAnsi"/>
        </w:rPr>
        <w:t xml:space="preserve"> believe it is very important for candidates at both the congressional and presidential </w:t>
      </w:r>
      <w:r w:rsidRPr="001F2E66">
        <w:rPr>
          <w:rFonts w:cstheme="minorHAnsi"/>
        </w:rPr>
        <w:t>level</w:t>
      </w:r>
      <w:r w:rsidRPr="001F2E66" w:rsidR="00ED286F">
        <w:rPr>
          <w:rFonts w:cstheme="minorHAnsi"/>
        </w:rPr>
        <w:t xml:space="preserve"> to address issues important to people with </w:t>
      </w:r>
      <w:r w:rsidRPr="001F2E66" w:rsidR="00127E86">
        <w:rPr>
          <w:rFonts w:cstheme="minorHAnsi"/>
        </w:rPr>
        <w:t>disabilities</w:t>
      </w:r>
      <w:r w:rsidRPr="001F2E66" w:rsidR="00ED286F">
        <w:rPr>
          <w:rFonts w:cstheme="minorHAnsi"/>
        </w:rPr>
        <w:t>.</w:t>
      </w:r>
      <w:r w:rsidRPr="001F2E66">
        <w:rPr>
          <w:rFonts w:cstheme="minorHAnsi"/>
        </w:rPr>
        <w:t xml:space="preserve"> 54% of voters with a disability, and 43% of the disability community overall, agreed with the statement: “candidates</w:t>
      </w:r>
      <w:r w:rsidRPr="001F2E66" w:rsidR="00CA1FDD">
        <w:rPr>
          <w:rFonts w:cstheme="minorHAnsi"/>
        </w:rPr>
        <w:t>’</w:t>
      </w:r>
      <w:r w:rsidRPr="001F2E66">
        <w:rPr>
          <w:rFonts w:cstheme="minorHAnsi"/>
        </w:rPr>
        <w:t xml:space="preserve"> stances on the issues around disability </w:t>
      </w:r>
      <w:r w:rsidRPr="001F2E66" w:rsidR="00CA1FDD">
        <w:rPr>
          <w:rFonts w:cstheme="minorHAnsi"/>
        </w:rPr>
        <w:t>influence</w:t>
      </w:r>
      <w:r w:rsidRPr="001F2E66">
        <w:rPr>
          <w:rFonts w:cstheme="minorHAnsi"/>
        </w:rPr>
        <w:t xml:space="preserve"> who I voted for in </w:t>
      </w:r>
      <w:r w:rsidRPr="001F2E66" w:rsidR="005315B6">
        <w:rPr>
          <w:rFonts w:cstheme="minorHAnsi"/>
        </w:rPr>
        <w:t xml:space="preserve">the </w:t>
      </w:r>
      <w:r w:rsidRPr="001F2E66">
        <w:rPr>
          <w:rFonts w:cstheme="minorHAnsi"/>
        </w:rPr>
        <w:t xml:space="preserve">election.”  </w:t>
      </w:r>
    </w:p>
    <w:p w:rsidRPr="001F2E66" w:rsidR="00572ABD" w:rsidRDefault="00ED286F" w14:paraId="5014353E" w14:textId="6F660EFD">
      <w:pPr>
        <w:rPr>
          <w:rFonts w:cstheme="minorHAnsi"/>
        </w:rPr>
      </w:pPr>
      <w:r w:rsidRPr="001F2E66">
        <w:rPr>
          <w:rFonts w:cstheme="minorHAnsi"/>
        </w:rPr>
        <w:t>Yet</w:t>
      </w:r>
      <w:r w:rsidRPr="001F2E66" w:rsidR="002E33DE">
        <w:rPr>
          <w:rFonts w:cstheme="minorHAnsi"/>
        </w:rPr>
        <w:t>, among</w:t>
      </w:r>
      <w:r w:rsidRPr="001F2E66" w:rsidR="002E33DE">
        <w:rPr>
          <w:rFonts w:cstheme="minorHAnsi"/>
          <w:b/>
          <w:bCs/>
        </w:rPr>
        <w:t xml:space="preserve"> </w:t>
      </w:r>
      <w:r w:rsidRPr="001F2E66" w:rsidR="002E33DE">
        <w:rPr>
          <w:rFonts w:cstheme="minorHAnsi"/>
        </w:rPr>
        <w:t>v</w:t>
      </w:r>
      <w:r w:rsidRPr="001F2E66" w:rsidR="00572ABD">
        <w:rPr>
          <w:rFonts w:cstheme="minorHAnsi"/>
        </w:rPr>
        <w:t xml:space="preserve">oters with disabilities </w:t>
      </w:r>
      <w:r w:rsidRPr="001F2E66" w:rsidR="002E33DE">
        <w:rPr>
          <w:rFonts w:cstheme="minorHAnsi"/>
        </w:rPr>
        <w:t xml:space="preserve"> only </w:t>
      </w:r>
      <w:r w:rsidRPr="001F2E66" w:rsidR="00572ABD">
        <w:rPr>
          <w:rFonts w:cstheme="minorHAnsi"/>
        </w:rPr>
        <w:t>41%</w:t>
      </w:r>
      <w:r w:rsidRPr="001F2E66" w:rsidR="002E33DE">
        <w:rPr>
          <w:rFonts w:cstheme="minorHAnsi"/>
        </w:rPr>
        <w:t xml:space="preserve"> </w:t>
      </w:r>
      <w:r w:rsidRPr="001F2E66">
        <w:rPr>
          <w:rFonts w:cstheme="minorHAnsi"/>
        </w:rPr>
        <w:t xml:space="preserve">had read or otherwise heard presidential or congressional candidates discuss disability issues. </w:t>
      </w:r>
      <w:r w:rsidRPr="001F2E66" w:rsidR="002E33DE">
        <w:rPr>
          <w:rFonts w:cstheme="minorHAnsi"/>
        </w:rPr>
        <w:t xml:space="preserve">Among the broader disability community, that number falls to 38%, and among people with disabilities and the overall community in battleground states that number falls even further to 33% each. Just 31% of voters surveyed, regardless of connection to disability, had heard, read, or saw candidates discuss disability issues. </w:t>
      </w:r>
      <w:r w:rsidRPr="001F2E66">
        <w:rPr>
          <w:rFonts w:cstheme="minorHAnsi"/>
        </w:rPr>
        <w:t>Mo</w:t>
      </w:r>
      <w:r w:rsidRPr="001F2E66" w:rsidR="00572ABD">
        <w:rPr>
          <w:rFonts w:cstheme="minorHAnsi"/>
        </w:rPr>
        <w:t xml:space="preserve">re than half across </w:t>
      </w:r>
      <w:r w:rsidRPr="001F2E66">
        <w:rPr>
          <w:rFonts w:cstheme="minorHAnsi"/>
        </w:rPr>
        <w:t xml:space="preserve">all </w:t>
      </w:r>
      <w:r w:rsidRPr="001F2E66" w:rsidR="00572ABD">
        <w:rPr>
          <w:rFonts w:cstheme="minorHAnsi"/>
        </w:rPr>
        <w:t>subgroups say they had not</w:t>
      </w:r>
      <w:r w:rsidRPr="001F2E66">
        <w:rPr>
          <w:rFonts w:cstheme="minorHAnsi"/>
        </w:rPr>
        <w:t xml:space="preserve"> heard, read or seen those issues discussed. </w:t>
      </w:r>
    </w:p>
    <w:p w:rsidRPr="001F2E66" w:rsidR="00127E86" w:rsidRDefault="00CA1FDD" w14:paraId="306299C8" w14:textId="377E2E55">
      <w:pPr>
        <w:rPr>
          <w:rFonts w:cstheme="minorHAnsi"/>
        </w:rPr>
      </w:pPr>
      <w:r w:rsidRPr="001F2E66">
        <w:rPr>
          <w:rFonts w:cstheme="minorHAnsi"/>
        </w:rPr>
        <w:t xml:space="preserve">This apparent lack of voter education and outreach reveals something of a missed opportunity for candidates. 50% of people with </w:t>
      </w:r>
      <w:r w:rsidRPr="001F2E66" w:rsidR="004D5FF3">
        <w:rPr>
          <w:rFonts w:cstheme="minorHAnsi"/>
        </w:rPr>
        <w:t>disabilities</w:t>
      </w:r>
      <w:r w:rsidRPr="001F2E66">
        <w:rPr>
          <w:rFonts w:cstheme="minorHAnsi"/>
        </w:rPr>
        <w:t xml:space="preserve"> and 41% of those in the disability </w:t>
      </w:r>
      <w:r w:rsidR="001A3E18">
        <w:rPr>
          <w:rFonts w:cstheme="minorHAnsi"/>
        </w:rPr>
        <w:t xml:space="preserve">community </w:t>
      </w:r>
      <w:r w:rsidRPr="001F2E66">
        <w:rPr>
          <w:rFonts w:cstheme="minorHAnsi"/>
        </w:rPr>
        <w:t xml:space="preserve">say that </w:t>
      </w:r>
      <w:r w:rsidRPr="001F2E66" w:rsidR="004D5FF3">
        <w:rPr>
          <w:rFonts w:cstheme="minorHAnsi"/>
        </w:rPr>
        <w:t xml:space="preserve">issues around disability strongly influence how motivated they are to vote. That reveals a growing emphasis in the importance of this issue since the previous round of surveying in 2019. At </w:t>
      </w:r>
      <w:r w:rsidRPr="001F2E66" w:rsidR="00F11776">
        <w:rPr>
          <w:rFonts w:cstheme="minorHAnsi"/>
        </w:rPr>
        <w:t xml:space="preserve">that </w:t>
      </w:r>
      <w:r w:rsidRPr="001F2E66" w:rsidR="004D5FF3">
        <w:rPr>
          <w:rFonts w:cstheme="minorHAnsi"/>
        </w:rPr>
        <w:t xml:space="preserve">time, only 40% of people with disabilities and 36% of the disability community said these issues strongly influenced how motivated they were. For people with disabilities this represents a </w:t>
      </w:r>
      <w:r w:rsidRPr="001F2E66" w:rsidR="00127E86">
        <w:rPr>
          <w:rFonts w:cstheme="minorHAnsi"/>
        </w:rPr>
        <w:t>10-point</w:t>
      </w:r>
      <w:r w:rsidRPr="001F2E66" w:rsidR="004D5FF3">
        <w:rPr>
          <w:rFonts w:cstheme="minorHAnsi"/>
        </w:rPr>
        <w:t xml:space="preserve"> increase. </w:t>
      </w:r>
      <w:r w:rsidRPr="001F2E66" w:rsidR="00127E86">
        <w:rPr>
          <w:rFonts w:cstheme="minorHAnsi"/>
        </w:rPr>
        <w:t xml:space="preserve">Overall, given the potential impact these issues can have in </w:t>
      </w:r>
      <w:r w:rsidRPr="001F2E66" w:rsidR="00127E86">
        <w:rPr>
          <w:rFonts w:cstheme="minorHAnsi"/>
        </w:rPr>
        <w:lastRenderedPageBreak/>
        <w:t xml:space="preserve">winning over voters with disabilities and motivating them to cast their ballots, candidates on both sides of the aisle </w:t>
      </w:r>
      <w:r w:rsidRPr="001F2E66" w:rsidR="00F11776">
        <w:rPr>
          <w:rFonts w:cstheme="minorHAnsi"/>
        </w:rPr>
        <w:t>w</w:t>
      </w:r>
      <w:r w:rsidRPr="001F2E66" w:rsidR="00127E86">
        <w:rPr>
          <w:rFonts w:cstheme="minorHAnsi"/>
        </w:rPr>
        <w:t xml:space="preserve">ould benefit from further outreach to the disability community. </w:t>
      </w:r>
    </w:p>
    <w:p w:rsidRPr="001F2E66" w:rsidR="00127E86" w:rsidP="00AC2CA3" w:rsidRDefault="00127E86" w14:paraId="2CFFA32F" w14:textId="60F5380B">
      <w:pPr>
        <w:pStyle w:val="Heading1"/>
      </w:pPr>
      <w:r w:rsidRPr="001F2E66">
        <w:t>Methodology</w:t>
      </w:r>
    </w:p>
    <w:p w:rsidRPr="001F2E66" w:rsidR="00127E86" w:rsidP="00127E86" w:rsidRDefault="0096526E" w14:paraId="0FB4CFB0" w14:textId="5B3DAB24">
      <w:pPr>
        <w:rPr>
          <w:rFonts w:cstheme="minorHAnsi"/>
        </w:rPr>
      </w:pPr>
      <w:r w:rsidRPr="001F2E66">
        <w:rPr>
          <w:rFonts w:cstheme="minorHAnsi"/>
        </w:rPr>
        <w:t>Lake Research Partners and The Tarrance Group designed and administered this pre-election and election night survey which was conducted using professional interviewers from October 31 – November 3, 2020. The questions about voting and the demographics reached a total of 2,400 voters nationwide who voted in the 2020 elections or who were planning to vote later on Tuesday – 1,335 interviews among voters who were reached on cell phones, including 600 interviews completed by text-to-online, and 1,065 interviews among voters who were reached on landlines (margin of error +/- 2.0%).</w:t>
      </w:r>
      <w:r w:rsidRPr="001F2E66" w:rsidR="00127E86">
        <w:rPr>
          <w:rFonts w:cstheme="minorHAnsi"/>
        </w:rPr>
        <w:t xml:space="preserve"> Of those interviewed, 364 were people with disabilities (approximately ~15.2%) and 998 (approximately ~41.6%) were members of the disability community.  </w:t>
      </w:r>
      <w:r w:rsidRPr="001F2E66">
        <w:rPr>
          <w:rFonts w:cstheme="minorHAnsi"/>
        </w:rPr>
        <w:t xml:space="preserve"> Issue questions reached a total of 1,200 voters nationwide who voted in the 2020 elections or who were planning to vote later on Tuesday (margin of error of +/-2.8%).</w:t>
      </w:r>
    </w:p>
    <w:p w:rsidRPr="001F2E66" w:rsidR="00127E86" w:rsidP="00127E86" w:rsidRDefault="0096526E" w14:paraId="0765E822" w14:textId="27682D5F">
      <w:pPr>
        <w:rPr>
          <w:rFonts w:cstheme="minorHAnsi"/>
        </w:rPr>
      </w:pPr>
      <w:r w:rsidRPr="001F2E66">
        <w:rPr>
          <w:rFonts w:cstheme="minorHAnsi"/>
        </w:rPr>
        <w:t xml:space="preserve">Telephone numbers were drawn from the TargetSmart voter file. The sample was stratified geographically based on the proportion of likely voters in each region. The data were weighted to reflect the aggregated Presidential vote as reported in the 2020 exit polls, as well as by gender, age, race, party identification, education, marital status, union household, and census region to reflect the actual proportions of the electorate. </w:t>
      </w:r>
    </w:p>
    <w:p w:rsidRPr="001F2E66" w:rsidR="00212CDB" w:rsidRDefault="0096526E" w14:paraId="112C8392" w14:textId="673EA135">
      <w:pPr>
        <w:rPr>
          <w:rFonts w:cstheme="minorHAnsi"/>
        </w:rPr>
      </w:pPr>
      <w:r w:rsidRPr="001F2E66">
        <w:rPr>
          <w:rFonts w:cstheme="minorHAnsi"/>
        </w:rPr>
        <w:t>Due to rounding some of the numbers in the presentation will not always add to 100%.</w:t>
      </w:r>
    </w:p>
    <w:p w:rsidRPr="00116C14" w:rsidR="00212CDB" w:rsidP="00AC2CA3" w:rsidRDefault="00212CDB" w14:paraId="10777B9C" w14:textId="5921872C">
      <w:pPr>
        <w:pStyle w:val="Heading1"/>
      </w:pPr>
      <w:r w:rsidRPr="001F2E66">
        <w:t>Questions?</w:t>
      </w:r>
    </w:p>
    <w:p w:rsidRPr="00212CDB" w:rsidR="00212CDB" w:rsidRDefault="00212CDB" w14:paraId="3D6D9BD4" w14:textId="764B7E2B">
      <w:pPr>
        <w:rPr>
          <w:rFonts w:cstheme="minorHAnsi"/>
        </w:rPr>
      </w:pPr>
      <w:r w:rsidRPr="001F2E66">
        <w:rPr>
          <w:rFonts w:cstheme="minorHAnsi"/>
        </w:rPr>
        <w:t>If you are a reporter, candidate, political party, political consultant or non-partisan organization and you</w:t>
      </w:r>
      <w:r w:rsidRPr="001F2E66" w:rsidR="00F11776">
        <w:rPr>
          <w:rFonts w:cstheme="minorHAnsi"/>
        </w:rPr>
        <w:t xml:space="preserve"> woul</w:t>
      </w:r>
      <w:r w:rsidRPr="001F2E66" w:rsidR="0040389D">
        <w:rPr>
          <w:rFonts w:cstheme="minorHAnsi"/>
        </w:rPr>
        <w:t>d</w:t>
      </w:r>
      <w:r w:rsidRPr="001F2E66">
        <w:rPr>
          <w:rFonts w:cstheme="minorHAnsi"/>
        </w:rPr>
        <w:t xml:space="preserve"> like to learn more</w:t>
      </w:r>
      <w:r w:rsidRPr="001F2E66" w:rsidR="00F11776">
        <w:rPr>
          <w:rFonts w:cstheme="minorHAnsi"/>
        </w:rPr>
        <w:t xml:space="preserve">, </w:t>
      </w:r>
      <w:r w:rsidRPr="001F2E66">
        <w:rPr>
          <w:rFonts w:cstheme="minorHAnsi"/>
        </w:rPr>
        <w:t xml:space="preserve">contact Jack Rosen – the National Disability Rights Network’s Voter Engagement Specialist. He can be contacted via email at </w:t>
      </w:r>
      <w:hyperlink w:history="1" r:id="rId8">
        <w:r w:rsidRPr="001F2E66">
          <w:rPr>
            <w:rStyle w:val="Hyperlink"/>
            <w:rFonts w:cstheme="minorHAnsi"/>
          </w:rPr>
          <w:t>jack.rosen@ndrn.org</w:t>
        </w:r>
      </w:hyperlink>
      <w:r w:rsidRPr="001F2E66">
        <w:rPr>
          <w:rFonts w:cstheme="minorHAnsi"/>
        </w:rPr>
        <w:t>. Full versions of the 2020 Election Omnibus Survey and presentations on its findings are available upon request.</w:t>
      </w:r>
    </w:p>
    <w:sectPr w:rsidRPr="00212CDB" w:rsidR="00212CDB" w:rsidSect="00CB2477">
      <w:headerReference w:type="first" r:id="rId9"/>
      <w:footerReference w:type="first" r:id="rId10"/>
      <w:pgSz w:w="12240" w:h="15840" w:orient="portrait"/>
      <w:pgMar w:top="1440" w:right="1440" w:bottom="1440" w:left="1440" w:header="720" w:footer="720" w:gutter="0"/>
      <w:cols w:space="720"/>
      <w:titlePg/>
      <w:docGrid w:linePitch="360"/>
      <w:headerReference w:type="default" r:id="R6ba8bb1f836d44a5"/>
      <w:footerReference w:type="default" r:id="R5ecbc8fd19e54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4127" w:rsidP="00CB2477" w:rsidRDefault="00444127" w14:paraId="3C04D9E9" w14:textId="77777777">
      <w:pPr>
        <w:spacing w:after="0"/>
      </w:pPr>
      <w:r>
        <w:separator/>
      </w:r>
    </w:p>
  </w:endnote>
  <w:endnote w:type="continuationSeparator" w:id="0">
    <w:p w:rsidR="00444127" w:rsidP="00CB2477" w:rsidRDefault="00444127" w14:paraId="2E52B32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112A" w:rsidP="001B32C4" w:rsidRDefault="003E112A" w14:paraId="200296D5" w14:textId="1E6128C5">
    <w:pPr>
      <w:pStyle w:val="Footer"/>
      <w:spacing w:after="0"/>
      <w:jc w:val="right"/>
    </w:pPr>
    <w:r>
      <w:t>1</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289C3C" w:rsidTr="5D289C3C" w14:paraId="04B941C2">
      <w:tc>
        <w:tcPr>
          <w:tcW w:w="3120" w:type="dxa"/>
          <w:tcMar/>
        </w:tcPr>
        <w:p w:rsidR="5D289C3C" w:rsidP="5D289C3C" w:rsidRDefault="5D289C3C" w14:paraId="2D50D275" w14:textId="3ABBE127">
          <w:pPr>
            <w:pStyle w:val="Header"/>
            <w:bidi w:val="0"/>
            <w:ind w:left="-115"/>
            <w:jc w:val="left"/>
          </w:pPr>
        </w:p>
      </w:tc>
      <w:tc>
        <w:tcPr>
          <w:tcW w:w="3120" w:type="dxa"/>
          <w:tcMar/>
        </w:tcPr>
        <w:p w:rsidR="5D289C3C" w:rsidP="5D289C3C" w:rsidRDefault="5D289C3C" w14:paraId="74990783" w14:textId="5F842749">
          <w:pPr>
            <w:pStyle w:val="Header"/>
            <w:bidi w:val="0"/>
            <w:jc w:val="center"/>
          </w:pPr>
        </w:p>
      </w:tc>
      <w:tc>
        <w:tcPr>
          <w:tcW w:w="3120" w:type="dxa"/>
          <w:tcMar/>
        </w:tcPr>
        <w:p w:rsidR="5D289C3C" w:rsidP="5D289C3C" w:rsidRDefault="5D289C3C" w14:paraId="29A65B39" w14:textId="20129F58">
          <w:pPr>
            <w:pStyle w:val="Header"/>
            <w:bidi w:val="0"/>
            <w:ind w:right="-115"/>
            <w:jc w:val="right"/>
          </w:pPr>
        </w:p>
      </w:tc>
    </w:tr>
  </w:tbl>
  <w:p w:rsidR="5D289C3C" w:rsidP="5D289C3C" w:rsidRDefault="5D289C3C" w14:paraId="2B735D42" w14:textId="4ACC4D9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4127" w:rsidP="00CB2477" w:rsidRDefault="00444127" w14:paraId="34B791C9" w14:textId="77777777">
      <w:pPr>
        <w:spacing w:after="0"/>
      </w:pPr>
      <w:r>
        <w:separator/>
      </w:r>
    </w:p>
  </w:footnote>
  <w:footnote w:type="continuationSeparator" w:id="0">
    <w:p w:rsidR="00444127" w:rsidP="00CB2477" w:rsidRDefault="00444127" w14:paraId="7415571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CB2477" w:rsidR="00CB2477" w:rsidP="00CB2477" w:rsidRDefault="00CB2477" w14:paraId="7A973121" w14:textId="47F321CA">
    <w:pPr>
      <w:pStyle w:val="Header"/>
    </w:pPr>
    <w:r w:rsidR="5D289C3C">
      <w:drawing>
        <wp:inline wp14:editId="7D32F4D8" wp14:anchorId="5A648569">
          <wp:extent cx="3242951" cy="896293"/>
          <wp:effectExtent l="0" t="0" r="0" b="5715"/>
          <wp:docPr id="2" name="Picture 2" descr="In purple and green, National Disability Rights Network. To right, logo consisting of intersecting purple boxes of various sizes. " title=""/>
          <wp:cNvGraphicFramePr>
            <a:graphicFrameLocks noChangeAspect="1"/>
          </wp:cNvGraphicFramePr>
          <a:graphic>
            <a:graphicData uri="http://schemas.openxmlformats.org/drawingml/2006/picture">
              <pic:pic>
                <pic:nvPicPr>
                  <pic:cNvPr id="0" name="Picture 2"/>
                  <pic:cNvPicPr/>
                </pic:nvPicPr>
                <pic:blipFill>
                  <a:blip r:embed="R812f78758e714e4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42951" cy="896293"/>
                  </a:xfrm>
                  <a:prstGeom prst="rect">
                    <a:avLst/>
                  </a:prstGeom>
                </pic:spPr>
              </pic:pic>
            </a:graphicData>
          </a:graphic>
        </wp:inline>
      </w:drawing>
    </w:r>
    <w:r>
      <w:br/>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289C3C" w:rsidTr="5D289C3C" w14:paraId="06B32BE5">
      <w:tc>
        <w:tcPr>
          <w:tcW w:w="3120" w:type="dxa"/>
          <w:tcMar/>
        </w:tcPr>
        <w:p w:rsidR="5D289C3C" w:rsidP="5D289C3C" w:rsidRDefault="5D289C3C" w14:paraId="5651C764" w14:textId="361E5ECE">
          <w:pPr>
            <w:pStyle w:val="Header"/>
            <w:bidi w:val="0"/>
            <w:ind w:left="-115"/>
            <w:jc w:val="left"/>
          </w:pPr>
        </w:p>
      </w:tc>
      <w:tc>
        <w:tcPr>
          <w:tcW w:w="3120" w:type="dxa"/>
          <w:tcMar/>
        </w:tcPr>
        <w:p w:rsidR="5D289C3C" w:rsidP="5D289C3C" w:rsidRDefault="5D289C3C" w14:paraId="11BFB88C" w14:textId="11ABD9C5">
          <w:pPr>
            <w:pStyle w:val="Header"/>
            <w:bidi w:val="0"/>
            <w:jc w:val="center"/>
          </w:pPr>
        </w:p>
      </w:tc>
      <w:tc>
        <w:tcPr>
          <w:tcW w:w="3120" w:type="dxa"/>
          <w:tcMar/>
        </w:tcPr>
        <w:p w:rsidR="5D289C3C" w:rsidP="5D289C3C" w:rsidRDefault="5D289C3C" w14:paraId="0F3667CE" w14:textId="3F2FCB90">
          <w:pPr>
            <w:pStyle w:val="Header"/>
            <w:bidi w:val="0"/>
            <w:ind w:right="-115"/>
            <w:jc w:val="right"/>
          </w:pPr>
        </w:p>
      </w:tc>
    </w:tr>
  </w:tbl>
  <w:p w:rsidR="5D289C3C" w:rsidP="5D289C3C" w:rsidRDefault="5D289C3C" w14:paraId="30F867D3" w14:textId="7739854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486A"/>
    <w:multiLevelType w:val="hybridMultilevel"/>
    <w:tmpl w:val="93C0D4D6"/>
    <w:lvl w:ilvl="0" w:tplc="B51461D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9305F5"/>
    <w:multiLevelType w:val="hybridMultilevel"/>
    <w:tmpl w:val="76762ABE"/>
    <w:lvl w:ilvl="0" w:tplc="B51461D4">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F0845FA"/>
    <w:multiLevelType w:val="hybridMultilevel"/>
    <w:tmpl w:val="7B641B1E"/>
    <w:lvl w:ilvl="0" w:tplc="BFDAB8AC">
      <w:start w:val="1"/>
      <w:numFmt w:val="bullet"/>
      <w:lvlText w:val="•"/>
      <w:lvlJc w:val="left"/>
      <w:pPr>
        <w:tabs>
          <w:tab w:val="num" w:pos="720"/>
        </w:tabs>
        <w:ind w:left="720" w:hanging="360"/>
      </w:pPr>
      <w:rPr>
        <w:rFonts w:hint="default" w:ascii="Arial" w:hAnsi="Arial"/>
      </w:rPr>
    </w:lvl>
    <w:lvl w:ilvl="1" w:tplc="0FA46B54">
      <w:start w:val="1"/>
      <w:numFmt w:val="bullet"/>
      <w:lvlText w:val="•"/>
      <w:lvlJc w:val="left"/>
      <w:pPr>
        <w:tabs>
          <w:tab w:val="num" w:pos="1440"/>
        </w:tabs>
        <w:ind w:left="1440" w:hanging="360"/>
      </w:pPr>
      <w:rPr>
        <w:rFonts w:hint="default" w:ascii="Arial" w:hAnsi="Arial"/>
      </w:rPr>
    </w:lvl>
    <w:lvl w:ilvl="2" w:tplc="0310C460" w:tentative="1">
      <w:start w:val="1"/>
      <w:numFmt w:val="bullet"/>
      <w:lvlText w:val="•"/>
      <w:lvlJc w:val="left"/>
      <w:pPr>
        <w:tabs>
          <w:tab w:val="num" w:pos="2160"/>
        </w:tabs>
        <w:ind w:left="2160" w:hanging="360"/>
      </w:pPr>
      <w:rPr>
        <w:rFonts w:hint="default" w:ascii="Arial" w:hAnsi="Arial"/>
      </w:rPr>
    </w:lvl>
    <w:lvl w:ilvl="3" w:tplc="2F2065B0" w:tentative="1">
      <w:start w:val="1"/>
      <w:numFmt w:val="bullet"/>
      <w:lvlText w:val="•"/>
      <w:lvlJc w:val="left"/>
      <w:pPr>
        <w:tabs>
          <w:tab w:val="num" w:pos="2880"/>
        </w:tabs>
        <w:ind w:left="2880" w:hanging="360"/>
      </w:pPr>
      <w:rPr>
        <w:rFonts w:hint="default" w:ascii="Arial" w:hAnsi="Arial"/>
      </w:rPr>
    </w:lvl>
    <w:lvl w:ilvl="4" w:tplc="963875D2" w:tentative="1">
      <w:start w:val="1"/>
      <w:numFmt w:val="bullet"/>
      <w:lvlText w:val="•"/>
      <w:lvlJc w:val="left"/>
      <w:pPr>
        <w:tabs>
          <w:tab w:val="num" w:pos="3600"/>
        </w:tabs>
        <w:ind w:left="3600" w:hanging="360"/>
      </w:pPr>
      <w:rPr>
        <w:rFonts w:hint="default" w:ascii="Arial" w:hAnsi="Arial"/>
      </w:rPr>
    </w:lvl>
    <w:lvl w:ilvl="5" w:tplc="59907AF0" w:tentative="1">
      <w:start w:val="1"/>
      <w:numFmt w:val="bullet"/>
      <w:lvlText w:val="•"/>
      <w:lvlJc w:val="left"/>
      <w:pPr>
        <w:tabs>
          <w:tab w:val="num" w:pos="4320"/>
        </w:tabs>
        <w:ind w:left="4320" w:hanging="360"/>
      </w:pPr>
      <w:rPr>
        <w:rFonts w:hint="default" w:ascii="Arial" w:hAnsi="Arial"/>
      </w:rPr>
    </w:lvl>
    <w:lvl w:ilvl="6" w:tplc="E93E9E00" w:tentative="1">
      <w:start w:val="1"/>
      <w:numFmt w:val="bullet"/>
      <w:lvlText w:val="•"/>
      <w:lvlJc w:val="left"/>
      <w:pPr>
        <w:tabs>
          <w:tab w:val="num" w:pos="5040"/>
        </w:tabs>
        <w:ind w:left="5040" w:hanging="360"/>
      </w:pPr>
      <w:rPr>
        <w:rFonts w:hint="default" w:ascii="Arial" w:hAnsi="Arial"/>
      </w:rPr>
    </w:lvl>
    <w:lvl w:ilvl="7" w:tplc="0BD64DAC" w:tentative="1">
      <w:start w:val="1"/>
      <w:numFmt w:val="bullet"/>
      <w:lvlText w:val="•"/>
      <w:lvlJc w:val="left"/>
      <w:pPr>
        <w:tabs>
          <w:tab w:val="num" w:pos="5760"/>
        </w:tabs>
        <w:ind w:left="5760" w:hanging="360"/>
      </w:pPr>
      <w:rPr>
        <w:rFonts w:hint="default" w:ascii="Arial" w:hAnsi="Arial"/>
      </w:rPr>
    </w:lvl>
    <w:lvl w:ilvl="8" w:tplc="5756DC26"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6E2019F"/>
    <w:multiLevelType w:val="hybridMultilevel"/>
    <w:tmpl w:val="FAE4ABD4"/>
    <w:lvl w:ilvl="0" w:tplc="59D6C38A">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AB94F01"/>
    <w:multiLevelType w:val="hybridMultilevel"/>
    <w:tmpl w:val="394C826C"/>
    <w:lvl w:ilvl="0" w:tplc="FB382DC6">
      <w:start w:val="1"/>
      <w:numFmt w:val="bullet"/>
      <w:lvlText w:val="•"/>
      <w:lvlJc w:val="left"/>
      <w:pPr>
        <w:tabs>
          <w:tab w:val="num" w:pos="720"/>
        </w:tabs>
        <w:ind w:left="720" w:hanging="360"/>
      </w:pPr>
      <w:rPr>
        <w:rFonts w:hint="default" w:ascii="Arial" w:hAnsi="Arial"/>
      </w:rPr>
    </w:lvl>
    <w:lvl w:ilvl="1" w:tplc="952A0098" w:tentative="1">
      <w:start w:val="1"/>
      <w:numFmt w:val="bullet"/>
      <w:lvlText w:val="•"/>
      <w:lvlJc w:val="left"/>
      <w:pPr>
        <w:tabs>
          <w:tab w:val="num" w:pos="1440"/>
        </w:tabs>
        <w:ind w:left="1440" w:hanging="360"/>
      </w:pPr>
      <w:rPr>
        <w:rFonts w:hint="default" w:ascii="Arial" w:hAnsi="Arial"/>
      </w:rPr>
    </w:lvl>
    <w:lvl w:ilvl="2" w:tplc="31DE9C26" w:tentative="1">
      <w:start w:val="1"/>
      <w:numFmt w:val="bullet"/>
      <w:lvlText w:val="•"/>
      <w:lvlJc w:val="left"/>
      <w:pPr>
        <w:tabs>
          <w:tab w:val="num" w:pos="2160"/>
        </w:tabs>
        <w:ind w:left="2160" w:hanging="360"/>
      </w:pPr>
      <w:rPr>
        <w:rFonts w:hint="default" w:ascii="Arial" w:hAnsi="Arial"/>
      </w:rPr>
    </w:lvl>
    <w:lvl w:ilvl="3" w:tplc="00D2E184" w:tentative="1">
      <w:start w:val="1"/>
      <w:numFmt w:val="bullet"/>
      <w:lvlText w:val="•"/>
      <w:lvlJc w:val="left"/>
      <w:pPr>
        <w:tabs>
          <w:tab w:val="num" w:pos="2880"/>
        </w:tabs>
        <w:ind w:left="2880" w:hanging="360"/>
      </w:pPr>
      <w:rPr>
        <w:rFonts w:hint="default" w:ascii="Arial" w:hAnsi="Arial"/>
      </w:rPr>
    </w:lvl>
    <w:lvl w:ilvl="4" w:tplc="12C45706" w:tentative="1">
      <w:start w:val="1"/>
      <w:numFmt w:val="bullet"/>
      <w:lvlText w:val="•"/>
      <w:lvlJc w:val="left"/>
      <w:pPr>
        <w:tabs>
          <w:tab w:val="num" w:pos="3600"/>
        </w:tabs>
        <w:ind w:left="3600" w:hanging="360"/>
      </w:pPr>
      <w:rPr>
        <w:rFonts w:hint="default" w:ascii="Arial" w:hAnsi="Arial"/>
      </w:rPr>
    </w:lvl>
    <w:lvl w:ilvl="5" w:tplc="1A56A51C" w:tentative="1">
      <w:start w:val="1"/>
      <w:numFmt w:val="bullet"/>
      <w:lvlText w:val="•"/>
      <w:lvlJc w:val="left"/>
      <w:pPr>
        <w:tabs>
          <w:tab w:val="num" w:pos="4320"/>
        </w:tabs>
        <w:ind w:left="4320" w:hanging="360"/>
      </w:pPr>
      <w:rPr>
        <w:rFonts w:hint="default" w:ascii="Arial" w:hAnsi="Arial"/>
      </w:rPr>
    </w:lvl>
    <w:lvl w:ilvl="6" w:tplc="CD62B854" w:tentative="1">
      <w:start w:val="1"/>
      <w:numFmt w:val="bullet"/>
      <w:lvlText w:val="•"/>
      <w:lvlJc w:val="left"/>
      <w:pPr>
        <w:tabs>
          <w:tab w:val="num" w:pos="5040"/>
        </w:tabs>
        <w:ind w:left="5040" w:hanging="360"/>
      </w:pPr>
      <w:rPr>
        <w:rFonts w:hint="default" w:ascii="Arial" w:hAnsi="Arial"/>
      </w:rPr>
    </w:lvl>
    <w:lvl w:ilvl="7" w:tplc="EFBCACAA" w:tentative="1">
      <w:start w:val="1"/>
      <w:numFmt w:val="bullet"/>
      <w:lvlText w:val="•"/>
      <w:lvlJc w:val="left"/>
      <w:pPr>
        <w:tabs>
          <w:tab w:val="num" w:pos="5760"/>
        </w:tabs>
        <w:ind w:left="5760" w:hanging="360"/>
      </w:pPr>
      <w:rPr>
        <w:rFonts w:hint="default" w:ascii="Arial" w:hAnsi="Arial"/>
      </w:rPr>
    </w:lvl>
    <w:lvl w:ilvl="8" w:tplc="942E3C8C"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AFC77EE"/>
    <w:multiLevelType w:val="hybridMultilevel"/>
    <w:tmpl w:val="5100044A"/>
    <w:lvl w:ilvl="0" w:tplc="EA428002">
      <w:start w:val="1"/>
      <w:numFmt w:val="bullet"/>
      <w:lvlText w:val="•"/>
      <w:lvlJc w:val="left"/>
      <w:pPr>
        <w:tabs>
          <w:tab w:val="num" w:pos="720"/>
        </w:tabs>
        <w:ind w:left="720" w:hanging="360"/>
      </w:pPr>
      <w:rPr>
        <w:rFonts w:hint="default" w:ascii="Arial" w:hAnsi="Arial"/>
      </w:rPr>
    </w:lvl>
    <w:lvl w:ilvl="1" w:tplc="2D880672">
      <w:numFmt w:val="bullet"/>
      <w:lvlText w:val="•"/>
      <w:lvlJc w:val="left"/>
      <w:pPr>
        <w:tabs>
          <w:tab w:val="num" w:pos="1440"/>
        </w:tabs>
        <w:ind w:left="1440" w:hanging="360"/>
      </w:pPr>
      <w:rPr>
        <w:rFonts w:hint="default" w:ascii="Arial" w:hAnsi="Arial"/>
      </w:rPr>
    </w:lvl>
    <w:lvl w:ilvl="2" w:tplc="B91AAD90" w:tentative="1">
      <w:start w:val="1"/>
      <w:numFmt w:val="bullet"/>
      <w:lvlText w:val="•"/>
      <w:lvlJc w:val="left"/>
      <w:pPr>
        <w:tabs>
          <w:tab w:val="num" w:pos="2160"/>
        </w:tabs>
        <w:ind w:left="2160" w:hanging="360"/>
      </w:pPr>
      <w:rPr>
        <w:rFonts w:hint="default" w:ascii="Arial" w:hAnsi="Arial"/>
      </w:rPr>
    </w:lvl>
    <w:lvl w:ilvl="3" w:tplc="0E6492EA" w:tentative="1">
      <w:start w:val="1"/>
      <w:numFmt w:val="bullet"/>
      <w:lvlText w:val="•"/>
      <w:lvlJc w:val="left"/>
      <w:pPr>
        <w:tabs>
          <w:tab w:val="num" w:pos="2880"/>
        </w:tabs>
        <w:ind w:left="2880" w:hanging="360"/>
      </w:pPr>
      <w:rPr>
        <w:rFonts w:hint="default" w:ascii="Arial" w:hAnsi="Arial"/>
      </w:rPr>
    </w:lvl>
    <w:lvl w:ilvl="4" w:tplc="9E76BCC4" w:tentative="1">
      <w:start w:val="1"/>
      <w:numFmt w:val="bullet"/>
      <w:lvlText w:val="•"/>
      <w:lvlJc w:val="left"/>
      <w:pPr>
        <w:tabs>
          <w:tab w:val="num" w:pos="3600"/>
        </w:tabs>
        <w:ind w:left="3600" w:hanging="360"/>
      </w:pPr>
      <w:rPr>
        <w:rFonts w:hint="default" w:ascii="Arial" w:hAnsi="Arial"/>
      </w:rPr>
    </w:lvl>
    <w:lvl w:ilvl="5" w:tplc="226256CC" w:tentative="1">
      <w:start w:val="1"/>
      <w:numFmt w:val="bullet"/>
      <w:lvlText w:val="•"/>
      <w:lvlJc w:val="left"/>
      <w:pPr>
        <w:tabs>
          <w:tab w:val="num" w:pos="4320"/>
        </w:tabs>
        <w:ind w:left="4320" w:hanging="360"/>
      </w:pPr>
      <w:rPr>
        <w:rFonts w:hint="default" w:ascii="Arial" w:hAnsi="Arial"/>
      </w:rPr>
    </w:lvl>
    <w:lvl w:ilvl="6" w:tplc="60868DAA" w:tentative="1">
      <w:start w:val="1"/>
      <w:numFmt w:val="bullet"/>
      <w:lvlText w:val="•"/>
      <w:lvlJc w:val="left"/>
      <w:pPr>
        <w:tabs>
          <w:tab w:val="num" w:pos="5040"/>
        </w:tabs>
        <w:ind w:left="5040" w:hanging="360"/>
      </w:pPr>
      <w:rPr>
        <w:rFonts w:hint="default" w:ascii="Arial" w:hAnsi="Arial"/>
      </w:rPr>
    </w:lvl>
    <w:lvl w:ilvl="7" w:tplc="49549FDC" w:tentative="1">
      <w:start w:val="1"/>
      <w:numFmt w:val="bullet"/>
      <w:lvlText w:val="•"/>
      <w:lvlJc w:val="left"/>
      <w:pPr>
        <w:tabs>
          <w:tab w:val="num" w:pos="5760"/>
        </w:tabs>
        <w:ind w:left="5760" w:hanging="360"/>
      </w:pPr>
      <w:rPr>
        <w:rFonts w:hint="default" w:ascii="Arial" w:hAnsi="Arial"/>
      </w:rPr>
    </w:lvl>
    <w:lvl w:ilvl="8" w:tplc="5B7870A8"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3FD332E9"/>
    <w:multiLevelType w:val="hybridMultilevel"/>
    <w:tmpl w:val="A48AD1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4D0E5163"/>
    <w:multiLevelType w:val="hybridMultilevel"/>
    <w:tmpl w:val="2E7A6856"/>
    <w:lvl w:ilvl="0" w:tplc="481CC4FC">
      <w:start w:val="1"/>
      <w:numFmt w:val="bullet"/>
      <w:lvlText w:val="•"/>
      <w:lvlJc w:val="left"/>
      <w:pPr>
        <w:tabs>
          <w:tab w:val="num" w:pos="720"/>
        </w:tabs>
        <w:ind w:left="720" w:hanging="360"/>
      </w:pPr>
      <w:rPr>
        <w:rFonts w:hint="default" w:ascii="Arial" w:hAnsi="Arial"/>
      </w:rPr>
    </w:lvl>
    <w:lvl w:ilvl="1" w:tplc="9BB4DC36" w:tentative="1">
      <w:start w:val="1"/>
      <w:numFmt w:val="bullet"/>
      <w:lvlText w:val="•"/>
      <w:lvlJc w:val="left"/>
      <w:pPr>
        <w:tabs>
          <w:tab w:val="num" w:pos="1440"/>
        </w:tabs>
        <w:ind w:left="1440" w:hanging="360"/>
      </w:pPr>
      <w:rPr>
        <w:rFonts w:hint="default" w:ascii="Arial" w:hAnsi="Arial"/>
      </w:rPr>
    </w:lvl>
    <w:lvl w:ilvl="2" w:tplc="7F6A924E" w:tentative="1">
      <w:start w:val="1"/>
      <w:numFmt w:val="bullet"/>
      <w:lvlText w:val="•"/>
      <w:lvlJc w:val="left"/>
      <w:pPr>
        <w:tabs>
          <w:tab w:val="num" w:pos="2160"/>
        </w:tabs>
        <w:ind w:left="2160" w:hanging="360"/>
      </w:pPr>
      <w:rPr>
        <w:rFonts w:hint="default" w:ascii="Arial" w:hAnsi="Arial"/>
      </w:rPr>
    </w:lvl>
    <w:lvl w:ilvl="3" w:tplc="54D4B774" w:tentative="1">
      <w:start w:val="1"/>
      <w:numFmt w:val="bullet"/>
      <w:lvlText w:val="•"/>
      <w:lvlJc w:val="left"/>
      <w:pPr>
        <w:tabs>
          <w:tab w:val="num" w:pos="2880"/>
        </w:tabs>
        <w:ind w:left="2880" w:hanging="360"/>
      </w:pPr>
      <w:rPr>
        <w:rFonts w:hint="default" w:ascii="Arial" w:hAnsi="Arial"/>
      </w:rPr>
    </w:lvl>
    <w:lvl w:ilvl="4" w:tplc="942CE36A" w:tentative="1">
      <w:start w:val="1"/>
      <w:numFmt w:val="bullet"/>
      <w:lvlText w:val="•"/>
      <w:lvlJc w:val="left"/>
      <w:pPr>
        <w:tabs>
          <w:tab w:val="num" w:pos="3600"/>
        </w:tabs>
        <w:ind w:left="3600" w:hanging="360"/>
      </w:pPr>
      <w:rPr>
        <w:rFonts w:hint="default" w:ascii="Arial" w:hAnsi="Arial"/>
      </w:rPr>
    </w:lvl>
    <w:lvl w:ilvl="5" w:tplc="1A487C64" w:tentative="1">
      <w:start w:val="1"/>
      <w:numFmt w:val="bullet"/>
      <w:lvlText w:val="•"/>
      <w:lvlJc w:val="left"/>
      <w:pPr>
        <w:tabs>
          <w:tab w:val="num" w:pos="4320"/>
        </w:tabs>
        <w:ind w:left="4320" w:hanging="360"/>
      </w:pPr>
      <w:rPr>
        <w:rFonts w:hint="default" w:ascii="Arial" w:hAnsi="Arial"/>
      </w:rPr>
    </w:lvl>
    <w:lvl w:ilvl="6" w:tplc="7F1A6822" w:tentative="1">
      <w:start w:val="1"/>
      <w:numFmt w:val="bullet"/>
      <w:lvlText w:val="•"/>
      <w:lvlJc w:val="left"/>
      <w:pPr>
        <w:tabs>
          <w:tab w:val="num" w:pos="5040"/>
        </w:tabs>
        <w:ind w:left="5040" w:hanging="360"/>
      </w:pPr>
      <w:rPr>
        <w:rFonts w:hint="default" w:ascii="Arial" w:hAnsi="Arial"/>
      </w:rPr>
    </w:lvl>
    <w:lvl w:ilvl="7" w:tplc="3DD0D7B4" w:tentative="1">
      <w:start w:val="1"/>
      <w:numFmt w:val="bullet"/>
      <w:lvlText w:val="•"/>
      <w:lvlJc w:val="left"/>
      <w:pPr>
        <w:tabs>
          <w:tab w:val="num" w:pos="5760"/>
        </w:tabs>
        <w:ind w:left="5760" w:hanging="360"/>
      </w:pPr>
      <w:rPr>
        <w:rFonts w:hint="default" w:ascii="Arial" w:hAnsi="Arial"/>
      </w:rPr>
    </w:lvl>
    <w:lvl w:ilvl="8" w:tplc="CC2AF608"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52670203"/>
    <w:multiLevelType w:val="hybridMultilevel"/>
    <w:tmpl w:val="BF083042"/>
    <w:lvl w:ilvl="0" w:tplc="9D624892">
      <w:start w:val="1"/>
      <w:numFmt w:val="bullet"/>
      <w:lvlText w:val="•"/>
      <w:lvlJc w:val="left"/>
      <w:pPr>
        <w:tabs>
          <w:tab w:val="num" w:pos="720"/>
        </w:tabs>
        <w:ind w:left="720" w:hanging="360"/>
      </w:pPr>
      <w:rPr>
        <w:rFonts w:hint="default" w:ascii="Arial" w:hAnsi="Arial"/>
      </w:rPr>
    </w:lvl>
    <w:lvl w:ilvl="1" w:tplc="A178FD74">
      <w:numFmt w:val="bullet"/>
      <w:lvlText w:val="•"/>
      <w:lvlJc w:val="left"/>
      <w:pPr>
        <w:tabs>
          <w:tab w:val="num" w:pos="1440"/>
        </w:tabs>
        <w:ind w:left="1440" w:hanging="360"/>
      </w:pPr>
      <w:rPr>
        <w:rFonts w:hint="default" w:ascii="Arial" w:hAnsi="Arial"/>
      </w:rPr>
    </w:lvl>
    <w:lvl w:ilvl="2" w:tplc="0E54F070" w:tentative="1">
      <w:start w:val="1"/>
      <w:numFmt w:val="bullet"/>
      <w:lvlText w:val="•"/>
      <w:lvlJc w:val="left"/>
      <w:pPr>
        <w:tabs>
          <w:tab w:val="num" w:pos="2160"/>
        </w:tabs>
        <w:ind w:left="2160" w:hanging="360"/>
      </w:pPr>
      <w:rPr>
        <w:rFonts w:hint="default" w:ascii="Arial" w:hAnsi="Arial"/>
      </w:rPr>
    </w:lvl>
    <w:lvl w:ilvl="3" w:tplc="AF84FEDA" w:tentative="1">
      <w:start w:val="1"/>
      <w:numFmt w:val="bullet"/>
      <w:lvlText w:val="•"/>
      <w:lvlJc w:val="left"/>
      <w:pPr>
        <w:tabs>
          <w:tab w:val="num" w:pos="2880"/>
        </w:tabs>
        <w:ind w:left="2880" w:hanging="360"/>
      </w:pPr>
      <w:rPr>
        <w:rFonts w:hint="default" w:ascii="Arial" w:hAnsi="Arial"/>
      </w:rPr>
    </w:lvl>
    <w:lvl w:ilvl="4" w:tplc="9DB6E9C6" w:tentative="1">
      <w:start w:val="1"/>
      <w:numFmt w:val="bullet"/>
      <w:lvlText w:val="•"/>
      <w:lvlJc w:val="left"/>
      <w:pPr>
        <w:tabs>
          <w:tab w:val="num" w:pos="3600"/>
        </w:tabs>
        <w:ind w:left="3600" w:hanging="360"/>
      </w:pPr>
      <w:rPr>
        <w:rFonts w:hint="default" w:ascii="Arial" w:hAnsi="Arial"/>
      </w:rPr>
    </w:lvl>
    <w:lvl w:ilvl="5" w:tplc="FF1C8800" w:tentative="1">
      <w:start w:val="1"/>
      <w:numFmt w:val="bullet"/>
      <w:lvlText w:val="•"/>
      <w:lvlJc w:val="left"/>
      <w:pPr>
        <w:tabs>
          <w:tab w:val="num" w:pos="4320"/>
        </w:tabs>
        <w:ind w:left="4320" w:hanging="360"/>
      </w:pPr>
      <w:rPr>
        <w:rFonts w:hint="default" w:ascii="Arial" w:hAnsi="Arial"/>
      </w:rPr>
    </w:lvl>
    <w:lvl w:ilvl="6" w:tplc="E1F622A8" w:tentative="1">
      <w:start w:val="1"/>
      <w:numFmt w:val="bullet"/>
      <w:lvlText w:val="•"/>
      <w:lvlJc w:val="left"/>
      <w:pPr>
        <w:tabs>
          <w:tab w:val="num" w:pos="5040"/>
        </w:tabs>
        <w:ind w:left="5040" w:hanging="360"/>
      </w:pPr>
      <w:rPr>
        <w:rFonts w:hint="default" w:ascii="Arial" w:hAnsi="Arial"/>
      </w:rPr>
    </w:lvl>
    <w:lvl w:ilvl="7" w:tplc="F8185564" w:tentative="1">
      <w:start w:val="1"/>
      <w:numFmt w:val="bullet"/>
      <w:lvlText w:val="•"/>
      <w:lvlJc w:val="left"/>
      <w:pPr>
        <w:tabs>
          <w:tab w:val="num" w:pos="5760"/>
        </w:tabs>
        <w:ind w:left="5760" w:hanging="360"/>
      </w:pPr>
      <w:rPr>
        <w:rFonts w:hint="default" w:ascii="Arial" w:hAnsi="Arial"/>
      </w:rPr>
    </w:lvl>
    <w:lvl w:ilvl="8" w:tplc="3CC49E6E"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569679CB"/>
    <w:multiLevelType w:val="hybridMultilevel"/>
    <w:tmpl w:val="63FC5878"/>
    <w:lvl w:ilvl="0" w:tplc="7BACE66A">
      <w:start w:val="1"/>
      <w:numFmt w:val="bullet"/>
      <w:lvlText w:val="•"/>
      <w:lvlJc w:val="left"/>
      <w:pPr>
        <w:tabs>
          <w:tab w:val="num" w:pos="720"/>
        </w:tabs>
        <w:ind w:left="720" w:hanging="360"/>
      </w:pPr>
      <w:rPr>
        <w:rFonts w:hint="default" w:ascii="Arial" w:hAnsi="Arial"/>
      </w:rPr>
    </w:lvl>
    <w:lvl w:ilvl="1" w:tplc="305C8430">
      <w:numFmt w:val="bullet"/>
      <w:lvlText w:val="•"/>
      <w:lvlJc w:val="left"/>
      <w:pPr>
        <w:tabs>
          <w:tab w:val="num" w:pos="1440"/>
        </w:tabs>
        <w:ind w:left="1440" w:hanging="360"/>
      </w:pPr>
      <w:rPr>
        <w:rFonts w:hint="default" w:ascii="Arial" w:hAnsi="Arial"/>
      </w:rPr>
    </w:lvl>
    <w:lvl w:ilvl="2" w:tplc="83BEB56C" w:tentative="1">
      <w:start w:val="1"/>
      <w:numFmt w:val="bullet"/>
      <w:lvlText w:val="•"/>
      <w:lvlJc w:val="left"/>
      <w:pPr>
        <w:tabs>
          <w:tab w:val="num" w:pos="2160"/>
        </w:tabs>
        <w:ind w:left="2160" w:hanging="360"/>
      </w:pPr>
      <w:rPr>
        <w:rFonts w:hint="default" w:ascii="Arial" w:hAnsi="Arial"/>
      </w:rPr>
    </w:lvl>
    <w:lvl w:ilvl="3" w:tplc="60D06968" w:tentative="1">
      <w:start w:val="1"/>
      <w:numFmt w:val="bullet"/>
      <w:lvlText w:val="•"/>
      <w:lvlJc w:val="left"/>
      <w:pPr>
        <w:tabs>
          <w:tab w:val="num" w:pos="2880"/>
        </w:tabs>
        <w:ind w:left="2880" w:hanging="360"/>
      </w:pPr>
      <w:rPr>
        <w:rFonts w:hint="default" w:ascii="Arial" w:hAnsi="Arial"/>
      </w:rPr>
    </w:lvl>
    <w:lvl w:ilvl="4" w:tplc="3F0AF60C" w:tentative="1">
      <w:start w:val="1"/>
      <w:numFmt w:val="bullet"/>
      <w:lvlText w:val="•"/>
      <w:lvlJc w:val="left"/>
      <w:pPr>
        <w:tabs>
          <w:tab w:val="num" w:pos="3600"/>
        </w:tabs>
        <w:ind w:left="3600" w:hanging="360"/>
      </w:pPr>
      <w:rPr>
        <w:rFonts w:hint="default" w:ascii="Arial" w:hAnsi="Arial"/>
      </w:rPr>
    </w:lvl>
    <w:lvl w:ilvl="5" w:tplc="E92019D4" w:tentative="1">
      <w:start w:val="1"/>
      <w:numFmt w:val="bullet"/>
      <w:lvlText w:val="•"/>
      <w:lvlJc w:val="left"/>
      <w:pPr>
        <w:tabs>
          <w:tab w:val="num" w:pos="4320"/>
        </w:tabs>
        <w:ind w:left="4320" w:hanging="360"/>
      </w:pPr>
      <w:rPr>
        <w:rFonts w:hint="default" w:ascii="Arial" w:hAnsi="Arial"/>
      </w:rPr>
    </w:lvl>
    <w:lvl w:ilvl="6" w:tplc="61A0A232" w:tentative="1">
      <w:start w:val="1"/>
      <w:numFmt w:val="bullet"/>
      <w:lvlText w:val="•"/>
      <w:lvlJc w:val="left"/>
      <w:pPr>
        <w:tabs>
          <w:tab w:val="num" w:pos="5040"/>
        </w:tabs>
        <w:ind w:left="5040" w:hanging="360"/>
      </w:pPr>
      <w:rPr>
        <w:rFonts w:hint="default" w:ascii="Arial" w:hAnsi="Arial"/>
      </w:rPr>
    </w:lvl>
    <w:lvl w:ilvl="7" w:tplc="09F0A890" w:tentative="1">
      <w:start w:val="1"/>
      <w:numFmt w:val="bullet"/>
      <w:lvlText w:val="•"/>
      <w:lvlJc w:val="left"/>
      <w:pPr>
        <w:tabs>
          <w:tab w:val="num" w:pos="5760"/>
        </w:tabs>
        <w:ind w:left="5760" w:hanging="360"/>
      </w:pPr>
      <w:rPr>
        <w:rFonts w:hint="default" w:ascii="Arial" w:hAnsi="Arial"/>
      </w:rPr>
    </w:lvl>
    <w:lvl w:ilvl="8" w:tplc="2990FF08"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5E6B6C0D"/>
    <w:multiLevelType w:val="hybridMultilevel"/>
    <w:tmpl w:val="E20ED878"/>
    <w:lvl w:ilvl="0" w:tplc="0FF21246">
      <w:start w:val="1"/>
      <w:numFmt w:val="bullet"/>
      <w:lvlText w:val="•"/>
      <w:lvlJc w:val="left"/>
      <w:pPr>
        <w:tabs>
          <w:tab w:val="num" w:pos="720"/>
        </w:tabs>
        <w:ind w:left="720" w:hanging="360"/>
      </w:pPr>
      <w:rPr>
        <w:rFonts w:hint="default" w:ascii="Arial" w:hAnsi="Arial"/>
      </w:rPr>
    </w:lvl>
    <w:lvl w:ilvl="1" w:tplc="7318002A" w:tentative="1">
      <w:start w:val="1"/>
      <w:numFmt w:val="bullet"/>
      <w:lvlText w:val="•"/>
      <w:lvlJc w:val="left"/>
      <w:pPr>
        <w:tabs>
          <w:tab w:val="num" w:pos="1440"/>
        </w:tabs>
        <w:ind w:left="1440" w:hanging="360"/>
      </w:pPr>
      <w:rPr>
        <w:rFonts w:hint="default" w:ascii="Arial" w:hAnsi="Arial"/>
      </w:rPr>
    </w:lvl>
    <w:lvl w:ilvl="2" w:tplc="B4E2D4AE" w:tentative="1">
      <w:start w:val="1"/>
      <w:numFmt w:val="bullet"/>
      <w:lvlText w:val="•"/>
      <w:lvlJc w:val="left"/>
      <w:pPr>
        <w:tabs>
          <w:tab w:val="num" w:pos="2160"/>
        </w:tabs>
        <w:ind w:left="2160" w:hanging="360"/>
      </w:pPr>
      <w:rPr>
        <w:rFonts w:hint="default" w:ascii="Arial" w:hAnsi="Arial"/>
      </w:rPr>
    </w:lvl>
    <w:lvl w:ilvl="3" w:tplc="AAC826FE" w:tentative="1">
      <w:start w:val="1"/>
      <w:numFmt w:val="bullet"/>
      <w:lvlText w:val="•"/>
      <w:lvlJc w:val="left"/>
      <w:pPr>
        <w:tabs>
          <w:tab w:val="num" w:pos="2880"/>
        </w:tabs>
        <w:ind w:left="2880" w:hanging="360"/>
      </w:pPr>
      <w:rPr>
        <w:rFonts w:hint="default" w:ascii="Arial" w:hAnsi="Arial"/>
      </w:rPr>
    </w:lvl>
    <w:lvl w:ilvl="4" w:tplc="24789D3E" w:tentative="1">
      <w:start w:val="1"/>
      <w:numFmt w:val="bullet"/>
      <w:lvlText w:val="•"/>
      <w:lvlJc w:val="left"/>
      <w:pPr>
        <w:tabs>
          <w:tab w:val="num" w:pos="3600"/>
        </w:tabs>
        <w:ind w:left="3600" w:hanging="360"/>
      </w:pPr>
      <w:rPr>
        <w:rFonts w:hint="default" w:ascii="Arial" w:hAnsi="Arial"/>
      </w:rPr>
    </w:lvl>
    <w:lvl w:ilvl="5" w:tplc="FA3EA52A" w:tentative="1">
      <w:start w:val="1"/>
      <w:numFmt w:val="bullet"/>
      <w:lvlText w:val="•"/>
      <w:lvlJc w:val="left"/>
      <w:pPr>
        <w:tabs>
          <w:tab w:val="num" w:pos="4320"/>
        </w:tabs>
        <w:ind w:left="4320" w:hanging="360"/>
      </w:pPr>
      <w:rPr>
        <w:rFonts w:hint="default" w:ascii="Arial" w:hAnsi="Arial"/>
      </w:rPr>
    </w:lvl>
    <w:lvl w:ilvl="6" w:tplc="A4E0D528" w:tentative="1">
      <w:start w:val="1"/>
      <w:numFmt w:val="bullet"/>
      <w:lvlText w:val="•"/>
      <w:lvlJc w:val="left"/>
      <w:pPr>
        <w:tabs>
          <w:tab w:val="num" w:pos="5040"/>
        </w:tabs>
        <w:ind w:left="5040" w:hanging="360"/>
      </w:pPr>
      <w:rPr>
        <w:rFonts w:hint="default" w:ascii="Arial" w:hAnsi="Arial"/>
      </w:rPr>
    </w:lvl>
    <w:lvl w:ilvl="7" w:tplc="FC6A083C" w:tentative="1">
      <w:start w:val="1"/>
      <w:numFmt w:val="bullet"/>
      <w:lvlText w:val="•"/>
      <w:lvlJc w:val="left"/>
      <w:pPr>
        <w:tabs>
          <w:tab w:val="num" w:pos="5760"/>
        </w:tabs>
        <w:ind w:left="5760" w:hanging="360"/>
      </w:pPr>
      <w:rPr>
        <w:rFonts w:hint="default" w:ascii="Arial" w:hAnsi="Arial"/>
      </w:rPr>
    </w:lvl>
    <w:lvl w:ilvl="8" w:tplc="4FDC14FA"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75B0230F"/>
    <w:multiLevelType w:val="hybridMultilevel"/>
    <w:tmpl w:val="4F48D6AE"/>
    <w:lvl w:ilvl="0" w:tplc="83F0EC4C">
      <w:start w:val="1"/>
      <w:numFmt w:val="bullet"/>
      <w:lvlText w:val="•"/>
      <w:lvlJc w:val="left"/>
      <w:pPr>
        <w:tabs>
          <w:tab w:val="num" w:pos="720"/>
        </w:tabs>
        <w:ind w:left="720" w:hanging="360"/>
      </w:pPr>
      <w:rPr>
        <w:rFonts w:hint="default" w:ascii="Arial" w:hAnsi="Arial"/>
      </w:rPr>
    </w:lvl>
    <w:lvl w:ilvl="1" w:tplc="ACD8504C" w:tentative="1">
      <w:start w:val="1"/>
      <w:numFmt w:val="bullet"/>
      <w:lvlText w:val="•"/>
      <w:lvlJc w:val="left"/>
      <w:pPr>
        <w:tabs>
          <w:tab w:val="num" w:pos="1440"/>
        </w:tabs>
        <w:ind w:left="1440" w:hanging="360"/>
      </w:pPr>
      <w:rPr>
        <w:rFonts w:hint="default" w:ascii="Arial" w:hAnsi="Arial"/>
      </w:rPr>
    </w:lvl>
    <w:lvl w:ilvl="2" w:tplc="E578EEAC" w:tentative="1">
      <w:start w:val="1"/>
      <w:numFmt w:val="bullet"/>
      <w:lvlText w:val="•"/>
      <w:lvlJc w:val="left"/>
      <w:pPr>
        <w:tabs>
          <w:tab w:val="num" w:pos="2160"/>
        </w:tabs>
        <w:ind w:left="2160" w:hanging="360"/>
      </w:pPr>
      <w:rPr>
        <w:rFonts w:hint="default" w:ascii="Arial" w:hAnsi="Arial"/>
      </w:rPr>
    </w:lvl>
    <w:lvl w:ilvl="3" w:tplc="E1E00702" w:tentative="1">
      <w:start w:val="1"/>
      <w:numFmt w:val="bullet"/>
      <w:lvlText w:val="•"/>
      <w:lvlJc w:val="left"/>
      <w:pPr>
        <w:tabs>
          <w:tab w:val="num" w:pos="2880"/>
        </w:tabs>
        <w:ind w:left="2880" w:hanging="360"/>
      </w:pPr>
      <w:rPr>
        <w:rFonts w:hint="default" w:ascii="Arial" w:hAnsi="Arial"/>
      </w:rPr>
    </w:lvl>
    <w:lvl w:ilvl="4" w:tplc="3DA8CDE8" w:tentative="1">
      <w:start w:val="1"/>
      <w:numFmt w:val="bullet"/>
      <w:lvlText w:val="•"/>
      <w:lvlJc w:val="left"/>
      <w:pPr>
        <w:tabs>
          <w:tab w:val="num" w:pos="3600"/>
        </w:tabs>
        <w:ind w:left="3600" w:hanging="360"/>
      </w:pPr>
      <w:rPr>
        <w:rFonts w:hint="default" w:ascii="Arial" w:hAnsi="Arial"/>
      </w:rPr>
    </w:lvl>
    <w:lvl w:ilvl="5" w:tplc="DA2A280E" w:tentative="1">
      <w:start w:val="1"/>
      <w:numFmt w:val="bullet"/>
      <w:lvlText w:val="•"/>
      <w:lvlJc w:val="left"/>
      <w:pPr>
        <w:tabs>
          <w:tab w:val="num" w:pos="4320"/>
        </w:tabs>
        <w:ind w:left="4320" w:hanging="360"/>
      </w:pPr>
      <w:rPr>
        <w:rFonts w:hint="default" w:ascii="Arial" w:hAnsi="Arial"/>
      </w:rPr>
    </w:lvl>
    <w:lvl w:ilvl="6" w:tplc="EDB0FED4" w:tentative="1">
      <w:start w:val="1"/>
      <w:numFmt w:val="bullet"/>
      <w:lvlText w:val="•"/>
      <w:lvlJc w:val="left"/>
      <w:pPr>
        <w:tabs>
          <w:tab w:val="num" w:pos="5040"/>
        </w:tabs>
        <w:ind w:left="5040" w:hanging="360"/>
      </w:pPr>
      <w:rPr>
        <w:rFonts w:hint="default" w:ascii="Arial" w:hAnsi="Arial"/>
      </w:rPr>
    </w:lvl>
    <w:lvl w:ilvl="7" w:tplc="D6D081EA" w:tentative="1">
      <w:start w:val="1"/>
      <w:numFmt w:val="bullet"/>
      <w:lvlText w:val="•"/>
      <w:lvlJc w:val="left"/>
      <w:pPr>
        <w:tabs>
          <w:tab w:val="num" w:pos="5760"/>
        </w:tabs>
        <w:ind w:left="5760" w:hanging="360"/>
      </w:pPr>
      <w:rPr>
        <w:rFonts w:hint="default" w:ascii="Arial" w:hAnsi="Arial"/>
      </w:rPr>
    </w:lvl>
    <w:lvl w:ilvl="8" w:tplc="7902A4CC"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7C3E25E2"/>
    <w:multiLevelType w:val="hybridMultilevel"/>
    <w:tmpl w:val="264CB1C4"/>
    <w:lvl w:ilvl="0" w:tplc="38B04146">
      <w:start w:val="1"/>
      <w:numFmt w:val="bullet"/>
      <w:lvlText w:val="•"/>
      <w:lvlJc w:val="left"/>
      <w:pPr>
        <w:tabs>
          <w:tab w:val="num" w:pos="720"/>
        </w:tabs>
        <w:ind w:left="720" w:hanging="360"/>
      </w:pPr>
      <w:rPr>
        <w:rFonts w:hint="default" w:ascii="Arial" w:hAnsi="Arial"/>
      </w:rPr>
    </w:lvl>
    <w:lvl w:ilvl="1" w:tplc="832EDF68" w:tentative="1">
      <w:start w:val="1"/>
      <w:numFmt w:val="bullet"/>
      <w:lvlText w:val="•"/>
      <w:lvlJc w:val="left"/>
      <w:pPr>
        <w:tabs>
          <w:tab w:val="num" w:pos="1440"/>
        </w:tabs>
        <w:ind w:left="1440" w:hanging="360"/>
      </w:pPr>
      <w:rPr>
        <w:rFonts w:hint="default" w:ascii="Arial" w:hAnsi="Arial"/>
      </w:rPr>
    </w:lvl>
    <w:lvl w:ilvl="2" w:tplc="187E0386" w:tentative="1">
      <w:start w:val="1"/>
      <w:numFmt w:val="bullet"/>
      <w:lvlText w:val="•"/>
      <w:lvlJc w:val="left"/>
      <w:pPr>
        <w:tabs>
          <w:tab w:val="num" w:pos="2160"/>
        </w:tabs>
        <w:ind w:left="2160" w:hanging="360"/>
      </w:pPr>
      <w:rPr>
        <w:rFonts w:hint="default" w:ascii="Arial" w:hAnsi="Arial"/>
      </w:rPr>
    </w:lvl>
    <w:lvl w:ilvl="3" w:tplc="A4C8002C" w:tentative="1">
      <w:start w:val="1"/>
      <w:numFmt w:val="bullet"/>
      <w:lvlText w:val="•"/>
      <w:lvlJc w:val="left"/>
      <w:pPr>
        <w:tabs>
          <w:tab w:val="num" w:pos="2880"/>
        </w:tabs>
        <w:ind w:left="2880" w:hanging="360"/>
      </w:pPr>
      <w:rPr>
        <w:rFonts w:hint="default" w:ascii="Arial" w:hAnsi="Arial"/>
      </w:rPr>
    </w:lvl>
    <w:lvl w:ilvl="4" w:tplc="18889A98" w:tentative="1">
      <w:start w:val="1"/>
      <w:numFmt w:val="bullet"/>
      <w:lvlText w:val="•"/>
      <w:lvlJc w:val="left"/>
      <w:pPr>
        <w:tabs>
          <w:tab w:val="num" w:pos="3600"/>
        </w:tabs>
        <w:ind w:left="3600" w:hanging="360"/>
      </w:pPr>
      <w:rPr>
        <w:rFonts w:hint="default" w:ascii="Arial" w:hAnsi="Arial"/>
      </w:rPr>
    </w:lvl>
    <w:lvl w:ilvl="5" w:tplc="48A43DB2" w:tentative="1">
      <w:start w:val="1"/>
      <w:numFmt w:val="bullet"/>
      <w:lvlText w:val="•"/>
      <w:lvlJc w:val="left"/>
      <w:pPr>
        <w:tabs>
          <w:tab w:val="num" w:pos="4320"/>
        </w:tabs>
        <w:ind w:left="4320" w:hanging="360"/>
      </w:pPr>
      <w:rPr>
        <w:rFonts w:hint="default" w:ascii="Arial" w:hAnsi="Arial"/>
      </w:rPr>
    </w:lvl>
    <w:lvl w:ilvl="6" w:tplc="3744977E" w:tentative="1">
      <w:start w:val="1"/>
      <w:numFmt w:val="bullet"/>
      <w:lvlText w:val="•"/>
      <w:lvlJc w:val="left"/>
      <w:pPr>
        <w:tabs>
          <w:tab w:val="num" w:pos="5040"/>
        </w:tabs>
        <w:ind w:left="5040" w:hanging="360"/>
      </w:pPr>
      <w:rPr>
        <w:rFonts w:hint="default" w:ascii="Arial" w:hAnsi="Arial"/>
      </w:rPr>
    </w:lvl>
    <w:lvl w:ilvl="7" w:tplc="27AA31F8" w:tentative="1">
      <w:start w:val="1"/>
      <w:numFmt w:val="bullet"/>
      <w:lvlText w:val="•"/>
      <w:lvlJc w:val="left"/>
      <w:pPr>
        <w:tabs>
          <w:tab w:val="num" w:pos="5760"/>
        </w:tabs>
        <w:ind w:left="5760" w:hanging="360"/>
      </w:pPr>
      <w:rPr>
        <w:rFonts w:hint="default" w:ascii="Arial" w:hAnsi="Arial"/>
      </w:rPr>
    </w:lvl>
    <w:lvl w:ilvl="8" w:tplc="51DCBCCC" w:tentative="1">
      <w:start w:val="1"/>
      <w:numFmt w:val="bullet"/>
      <w:lvlText w:val="•"/>
      <w:lvlJc w:val="left"/>
      <w:pPr>
        <w:tabs>
          <w:tab w:val="num" w:pos="6480"/>
        </w:tabs>
        <w:ind w:left="6480" w:hanging="360"/>
      </w:pPr>
      <w:rPr>
        <w:rFonts w:hint="default" w:ascii="Arial" w:hAnsi="Arial"/>
      </w:rPr>
    </w:lvl>
  </w:abstractNum>
  <w:num w:numId="1">
    <w:abstractNumId w:val="11"/>
  </w:num>
  <w:num w:numId="2">
    <w:abstractNumId w:val="4"/>
  </w:num>
  <w:num w:numId="3">
    <w:abstractNumId w:val="10"/>
  </w:num>
  <w:num w:numId="4">
    <w:abstractNumId w:val="7"/>
  </w:num>
  <w:num w:numId="5">
    <w:abstractNumId w:val="2"/>
  </w:num>
  <w:num w:numId="6">
    <w:abstractNumId w:val="3"/>
  </w:num>
  <w:num w:numId="7">
    <w:abstractNumId w:val="0"/>
  </w:num>
  <w:num w:numId="8">
    <w:abstractNumId w:val="1"/>
  </w:num>
  <w:num w:numId="9">
    <w:abstractNumId w:val="6"/>
  </w:num>
  <w:num w:numId="10">
    <w:abstractNumId w:val="9"/>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6E"/>
    <w:rsid w:val="00096D66"/>
    <w:rsid w:val="000A052F"/>
    <w:rsid w:val="000B6FFF"/>
    <w:rsid w:val="000B7A51"/>
    <w:rsid w:val="000E6DE3"/>
    <w:rsid w:val="00116C14"/>
    <w:rsid w:val="00123FB8"/>
    <w:rsid w:val="00127E86"/>
    <w:rsid w:val="00144A1C"/>
    <w:rsid w:val="001A3E18"/>
    <w:rsid w:val="001B32C4"/>
    <w:rsid w:val="001C6EB4"/>
    <w:rsid w:val="001D2A0C"/>
    <w:rsid w:val="001F2E66"/>
    <w:rsid w:val="001F4449"/>
    <w:rsid w:val="002101C1"/>
    <w:rsid w:val="00212CDB"/>
    <w:rsid w:val="002359E4"/>
    <w:rsid w:val="00236EAE"/>
    <w:rsid w:val="002C2294"/>
    <w:rsid w:val="002E33DE"/>
    <w:rsid w:val="00314482"/>
    <w:rsid w:val="0032252A"/>
    <w:rsid w:val="00393D77"/>
    <w:rsid w:val="003A0623"/>
    <w:rsid w:val="003A387A"/>
    <w:rsid w:val="003A4BDE"/>
    <w:rsid w:val="003B0EA6"/>
    <w:rsid w:val="003D2693"/>
    <w:rsid w:val="003D2D63"/>
    <w:rsid w:val="003E112A"/>
    <w:rsid w:val="003E26E3"/>
    <w:rsid w:val="003E6812"/>
    <w:rsid w:val="0040389D"/>
    <w:rsid w:val="00432E5C"/>
    <w:rsid w:val="00444127"/>
    <w:rsid w:val="00461017"/>
    <w:rsid w:val="004B0997"/>
    <w:rsid w:val="004D5FF3"/>
    <w:rsid w:val="004E1CDD"/>
    <w:rsid w:val="004F7A1F"/>
    <w:rsid w:val="00511569"/>
    <w:rsid w:val="005315B6"/>
    <w:rsid w:val="00572ABD"/>
    <w:rsid w:val="00595CFB"/>
    <w:rsid w:val="005C34F5"/>
    <w:rsid w:val="00626EFA"/>
    <w:rsid w:val="006278A8"/>
    <w:rsid w:val="00636D04"/>
    <w:rsid w:val="006E21CE"/>
    <w:rsid w:val="00733D9D"/>
    <w:rsid w:val="00745DC2"/>
    <w:rsid w:val="0077535D"/>
    <w:rsid w:val="007E1ECE"/>
    <w:rsid w:val="00824119"/>
    <w:rsid w:val="00873DCC"/>
    <w:rsid w:val="00891C10"/>
    <w:rsid w:val="008C7D09"/>
    <w:rsid w:val="008D5F9B"/>
    <w:rsid w:val="00910981"/>
    <w:rsid w:val="00930FA8"/>
    <w:rsid w:val="0096526E"/>
    <w:rsid w:val="009E671B"/>
    <w:rsid w:val="00A61946"/>
    <w:rsid w:val="00A632A1"/>
    <w:rsid w:val="00A91D43"/>
    <w:rsid w:val="00AC2CA3"/>
    <w:rsid w:val="00AC4A64"/>
    <w:rsid w:val="00AC62CC"/>
    <w:rsid w:val="00B615A7"/>
    <w:rsid w:val="00B82F7F"/>
    <w:rsid w:val="00BE216B"/>
    <w:rsid w:val="00BE7432"/>
    <w:rsid w:val="00C079B6"/>
    <w:rsid w:val="00C205E9"/>
    <w:rsid w:val="00C366A6"/>
    <w:rsid w:val="00C96CB6"/>
    <w:rsid w:val="00CA1FDD"/>
    <w:rsid w:val="00CB2477"/>
    <w:rsid w:val="00D75BC9"/>
    <w:rsid w:val="00E161B5"/>
    <w:rsid w:val="00E20C92"/>
    <w:rsid w:val="00E23C42"/>
    <w:rsid w:val="00E27BE9"/>
    <w:rsid w:val="00E72109"/>
    <w:rsid w:val="00ED286F"/>
    <w:rsid w:val="00F1140C"/>
    <w:rsid w:val="00F11776"/>
    <w:rsid w:val="00F5277D"/>
    <w:rsid w:val="00F60895"/>
    <w:rsid w:val="00F70C17"/>
    <w:rsid w:val="00F7298A"/>
    <w:rsid w:val="00FD6D0E"/>
    <w:rsid w:val="00FD77F6"/>
    <w:rsid w:val="00FE1F3B"/>
    <w:rsid w:val="5D289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5A9A"/>
  <w15:chartTrackingRefBased/>
  <w15:docId w15:val="{3942EA72-A92F-F14B-841C-B2899AE1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252A"/>
    <w:pPr>
      <w:spacing w:after="240"/>
    </w:pPr>
  </w:style>
  <w:style w:type="paragraph" w:styleId="Heading1">
    <w:name w:val="heading 1"/>
    <w:basedOn w:val="Normal"/>
    <w:next w:val="Normal"/>
    <w:link w:val="Heading1Char"/>
    <w:uiPriority w:val="9"/>
    <w:qFormat/>
    <w:rsid w:val="00AC2CA3"/>
    <w:pPr>
      <w:spacing w:before="360"/>
      <w:outlineLvl w:val="0"/>
    </w:pPr>
    <w:rPr>
      <w:rFonts w:cstheme="minorHAns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D5F9B"/>
    <w:pPr>
      <w:ind w:left="720"/>
      <w:contextualSpacing/>
    </w:pPr>
    <w:rPr>
      <w:rFonts w:ascii="Times New Roman" w:hAnsi="Times New Roman" w:eastAsia="Times New Roman" w:cs="Times New Roman"/>
    </w:rPr>
  </w:style>
  <w:style w:type="character" w:styleId="Hyperlink">
    <w:name w:val="Hyperlink"/>
    <w:basedOn w:val="DefaultParagraphFont"/>
    <w:uiPriority w:val="99"/>
    <w:unhideWhenUsed/>
    <w:rsid w:val="00212CDB"/>
    <w:rPr>
      <w:color w:val="0563C1" w:themeColor="hyperlink"/>
      <w:u w:val="single"/>
    </w:rPr>
  </w:style>
  <w:style w:type="character" w:styleId="UnresolvedMention1" w:customStyle="1">
    <w:name w:val="Unresolved Mention1"/>
    <w:basedOn w:val="DefaultParagraphFont"/>
    <w:uiPriority w:val="99"/>
    <w:semiHidden/>
    <w:unhideWhenUsed/>
    <w:rsid w:val="00212CDB"/>
    <w:rPr>
      <w:color w:val="605E5C"/>
      <w:shd w:val="clear" w:color="auto" w:fill="E1DFDD"/>
    </w:rPr>
  </w:style>
  <w:style w:type="character" w:styleId="FollowedHyperlink">
    <w:name w:val="FollowedHyperlink"/>
    <w:basedOn w:val="DefaultParagraphFont"/>
    <w:uiPriority w:val="99"/>
    <w:semiHidden/>
    <w:unhideWhenUsed/>
    <w:rsid w:val="00212CDB"/>
    <w:rPr>
      <w:color w:val="954F72" w:themeColor="followedHyperlink"/>
      <w:u w:val="single"/>
    </w:rPr>
  </w:style>
  <w:style w:type="character" w:styleId="CommentReference">
    <w:name w:val="annotation reference"/>
    <w:basedOn w:val="DefaultParagraphFont"/>
    <w:uiPriority w:val="99"/>
    <w:semiHidden/>
    <w:unhideWhenUsed/>
    <w:rsid w:val="002101C1"/>
    <w:rPr>
      <w:sz w:val="16"/>
      <w:szCs w:val="16"/>
    </w:rPr>
  </w:style>
  <w:style w:type="paragraph" w:styleId="CommentText">
    <w:name w:val="annotation text"/>
    <w:basedOn w:val="Normal"/>
    <w:link w:val="CommentTextChar"/>
    <w:uiPriority w:val="99"/>
    <w:semiHidden/>
    <w:unhideWhenUsed/>
    <w:rsid w:val="002101C1"/>
    <w:rPr>
      <w:sz w:val="20"/>
      <w:szCs w:val="20"/>
    </w:rPr>
  </w:style>
  <w:style w:type="character" w:styleId="CommentTextChar" w:customStyle="1">
    <w:name w:val="Comment Text Char"/>
    <w:basedOn w:val="DefaultParagraphFont"/>
    <w:link w:val="CommentText"/>
    <w:uiPriority w:val="99"/>
    <w:semiHidden/>
    <w:rsid w:val="002101C1"/>
    <w:rPr>
      <w:sz w:val="20"/>
      <w:szCs w:val="20"/>
    </w:rPr>
  </w:style>
  <w:style w:type="paragraph" w:styleId="CommentSubject">
    <w:name w:val="annotation subject"/>
    <w:basedOn w:val="CommentText"/>
    <w:next w:val="CommentText"/>
    <w:link w:val="CommentSubjectChar"/>
    <w:uiPriority w:val="99"/>
    <w:semiHidden/>
    <w:unhideWhenUsed/>
    <w:rsid w:val="002101C1"/>
    <w:rPr>
      <w:b/>
      <w:bCs/>
    </w:rPr>
  </w:style>
  <w:style w:type="character" w:styleId="CommentSubjectChar" w:customStyle="1">
    <w:name w:val="Comment Subject Char"/>
    <w:basedOn w:val="CommentTextChar"/>
    <w:link w:val="CommentSubject"/>
    <w:uiPriority w:val="99"/>
    <w:semiHidden/>
    <w:rsid w:val="002101C1"/>
    <w:rPr>
      <w:b/>
      <w:bCs/>
      <w:sz w:val="20"/>
      <w:szCs w:val="20"/>
    </w:rPr>
  </w:style>
  <w:style w:type="paragraph" w:styleId="BalloonText">
    <w:name w:val="Balloon Text"/>
    <w:basedOn w:val="Normal"/>
    <w:link w:val="BalloonTextChar"/>
    <w:uiPriority w:val="99"/>
    <w:semiHidden/>
    <w:unhideWhenUsed/>
    <w:rsid w:val="002101C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01C1"/>
    <w:rPr>
      <w:rFonts w:ascii="Segoe UI" w:hAnsi="Segoe UI" w:cs="Segoe UI"/>
      <w:sz w:val="18"/>
      <w:szCs w:val="18"/>
    </w:rPr>
  </w:style>
  <w:style w:type="table" w:styleId="TableGrid">
    <w:name w:val="Table Grid"/>
    <w:basedOn w:val="TableNormal"/>
    <w:uiPriority w:val="39"/>
    <w:rsid w:val="00FE1F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FE1F3B"/>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Header">
    <w:name w:val="header"/>
    <w:basedOn w:val="Normal"/>
    <w:link w:val="HeaderChar"/>
    <w:uiPriority w:val="99"/>
    <w:unhideWhenUsed/>
    <w:rsid w:val="00CB2477"/>
    <w:pPr>
      <w:tabs>
        <w:tab w:val="center" w:pos="4680"/>
        <w:tab w:val="right" w:pos="9360"/>
      </w:tabs>
    </w:pPr>
  </w:style>
  <w:style w:type="character" w:styleId="HeaderChar" w:customStyle="1">
    <w:name w:val="Header Char"/>
    <w:basedOn w:val="DefaultParagraphFont"/>
    <w:link w:val="Header"/>
    <w:uiPriority w:val="99"/>
    <w:rsid w:val="00CB2477"/>
  </w:style>
  <w:style w:type="paragraph" w:styleId="Footer">
    <w:name w:val="footer"/>
    <w:basedOn w:val="Normal"/>
    <w:link w:val="FooterChar"/>
    <w:uiPriority w:val="99"/>
    <w:unhideWhenUsed/>
    <w:rsid w:val="00CB2477"/>
    <w:pPr>
      <w:tabs>
        <w:tab w:val="center" w:pos="4680"/>
        <w:tab w:val="right" w:pos="9360"/>
      </w:tabs>
    </w:pPr>
  </w:style>
  <w:style w:type="character" w:styleId="FooterChar" w:customStyle="1">
    <w:name w:val="Footer Char"/>
    <w:basedOn w:val="DefaultParagraphFont"/>
    <w:link w:val="Footer"/>
    <w:uiPriority w:val="99"/>
    <w:rsid w:val="00CB2477"/>
  </w:style>
  <w:style w:type="paragraph" w:styleId="Title">
    <w:name w:val="Title"/>
    <w:basedOn w:val="Normal"/>
    <w:next w:val="Normal"/>
    <w:link w:val="TitleChar"/>
    <w:uiPriority w:val="10"/>
    <w:qFormat/>
    <w:rsid w:val="00CB2477"/>
    <w:pPr>
      <w:jc w:val="center"/>
    </w:pPr>
    <w:rPr>
      <w:rFonts w:cstheme="minorHAnsi"/>
      <w:b/>
      <w:bCs/>
      <w:sz w:val="32"/>
      <w:szCs w:val="32"/>
    </w:rPr>
  </w:style>
  <w:style w:type="character" w:styleId="TitleChar" w:customStyle="1">
    <w:name w:val="Title Char"/>
    <w:basedOn w:val="DefaultParagraphFont"/>
    <w:link w:val="Title"/>
    <w:uiPriority w:val="10"/>
    <w:rsid w:val="00CB2477"/>
    <w:rPr>
      <w:rFonts w:cstheme="minorHAnsi"/>
      <w:b/>
      <w:bCs/>
      <w:sz w:val="32"/>
      <w:szCs w:val="32"/>
    </w:rPr>
  </w:style>
  <w:style w:type="character" w:styleId="Heading1Char" w:customStyle="1">
    <w:name w:val="Heading 1 Char"/>
    <w:basedOn w:val="DefaultParagraphFont"/>
    <w:link w:val="Heading1"/>
    <w:uiPriority w:val="9"/>
    <w:rsid w:val="00AC2CA3"/>
    <w:rPr>
      <w:rFonts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877836">
      <w:bodyDiv w:val="1"/>
      <w:marLeft w:val="0"/>
      <w:marRight w:val="0"/>
      <w:marTop w:val="0"/>
      <w:marBottom w:val="0"/>
      <w:divBdr>
        <w:top w:val="none" w:sz="0" w:space="0" w:color="auto"/>
        <w:left w:val="none" w:sz="0" w:space="0" w:color="auto"/>
        <w:bottom w:val="none" w:sz="0" w:space="0" w:color="auto"/>
        <w:right w:val="none" w:sz="0" w:space="0" w:color="auto"/>
      </w:divBdr>
      <w:divsChild>
        <w:div w:id="1143696728">
          <w:marLeft w:val="360"/>
          <w:marRight w:val="0"/>
          <w:marTop w:val="200"/>
          <w:marBottom w:val="0"/>
          <w:divBdr>
            <w:top w:val="none" w:sz="0" w:space="0" w:color="auto"/>
            <w:left w:val="none" w:sz="0" w:space="0" w:color="auto"/>
            <w:bottom w:val="none" w:sz="0" w:space="0" w:color="auto"/>
            <w:right w:val="none" w:sz="0" w:space="0" w:color="auto"/>
          </w:divBdr>
        </w:div>
        <w:div w:id="1024284918">
          <w:marLeft w:val="1080"/>
          <w:marRight w:val="0"/>
          <w:marTop w:val="100"/>
          <w:marBottom w:val="0"/>
          <w:divBdr>
            <w:top w:val="none" w:sz="0" w:space="0" w:color="auto"/>
            <w:left w:val="none" w:sz="0" w:space="0" w:color="auto"/>
            <w:bottom w:val="none" w:sz="0" w:space="0" w:color="auto"/>
            <w:right w:val="none" w:sz="0" w:space="0" w:color="auto"/>
          </w:divBdr>
        </w:div>
        <w:div w:id="1623224719">
          <w:marLeft w:val="1080"/>
          <w:marRight w:val="0"/>
          <w:marTop w:val="100"/>
          <w:marBottom w:val="0"/>
          <w:divBdr>
            <w:top w:val="none" w:sz="0" w:space="0" w:color="auto"/>
            <w:left w:val="none" w:sz="0" w:space="0" w:color="auto"/>
            <w:bottom w:val="none" w:sz="0" w:space="0" w:color="auto"/>
            <w:right w:val="none" w:sz="0" w:space="0" w:color="auto"/>
          </w:divBdr>
        </w:div>
      </w:divsChild>
    </w:div>
    <w:div w:id="543834341">
      <w:bodyDiv w:val="1"/>
      <w:marLeft w:val="0"/>
      <w:marRight w:val="0"/>
      <w:marTop w:val="0"/>
      <w:marBottom w:val="0"/>
      <w:divBdr>
        <w:top w:val="none" w:sz="0" w:space="0" w:color="auto"/>
        <w:left w:val="none" w:sz="0" w:space="0" w:color="auto"/>
        <w:bottom w:val="none" w:sz="0" w:space="0" w:color="auto"/>
        <w:right w:val="none" w:sz="0" w:space="0" w:color="auto"/>
      </w:divBdr>
      <w:divsChild>
        <w:div w:id="714547163">
          <w:marLeft w:val="360"/>
          <w:marRight w:val="0"/>
          <w:marTop w:val="200"/>
          <w:marBottom w:val="0"/>
          <w:divBdr>
            <w:top w:val="none" w:sz="0" w:space="0" w:color="auto"/>
            <w:left w:val="none" w:sz="0" w:space="0" w:color="auto"/>
            <w:bottom w:val="none" w:sz="0" w:space="0" w:color="auto"/>
            <w:right w:val="none" w:sz="0" w:space="0" w:color="auto"/>
          </w:divBdr>
        </w:div>
      </w:divsChild>
    </w:div>
    <w:div w:id="668145141">
      <w:bodyDiv w:val="1"/>
      <w:marLeft w:val="0"/>
      <w:marRight w:val="0"/>
      <w:marTop w:val="0"/>
      <w:marBottom w:val="0"/>
      <w:divBdr>
        <w:top w:val="none" w:sz="0" w:space="0" w:color="auto"/>
        <w:left w:val="none" w:sz="0" w:space="0" w:color="auto"/>
        <w:bottom w:val="none" w:sz="0" w:space="0" w:color="auto"/>
        <w:right w:val="none" w:sz="0" w:space="0" w:color="auto"/>
      </w:divBdr>
    </w:div>
    <w:div w:id="932856113">
      <w:bodyDiv w:val="1"/>
      <w:marLeft w:val="0"/>
      <w:marRight w:val="0"/>
      <w:marTop w:val="0"/>
      <w:marBottom w:val="0"/>
      <w:divBdr>
        <w:top w:val="none" w:sz="0" w:space="0" w:color="auto"/>
        <w:left w:val="none" w:sz="0" w:space="0" w:color="auto"/>
        <w:bottom w:val="none" w:sz="0" w:space="0" w:color="auto"/>
        <w:right w:val="none" w:sz="0" w:space="0" w:color="auto"/>
      </w:divBdr>
      <w:divsChild>
        <w:div w:id="1318730714">
          <w:marLeft w:val="360"/>
          <w:marRight w:val="0"/>
          <w:marTop w:val="200"/>
          <w:marBottom w:val="0"/>
          <w:divBdr>
            <w:top w:val="none" w:sz="0" w:space="0" w:color="auto"/>
            <w:left w:val="none" w:sz="0" w:space="0" w:color="auto"/>
            <w:bottom w:val="none" w:sz="0" w:space="0" w:color="auto"/>
            <w:right w:val="none" w:sz="0" w:space="0" w:color="auto"/>
          </w:divBdr>
        </w:div>
      </w:divsChild>
    </w:div>
    <w:div w:id="1071974197">
      <w:bodyDiv w:val="1"/>
      <w:marLeft w:val="0"/>
      <w:marRight w:val="0"/>
      <w:marTop w:val="0"/>
      <w:marBottom w:val="0"/>
      <w:divBdr>
        <w:top w:val="none" w:sz="0" w:space="0" w:color="auto"/>
        <w:left w:val="none" w:sz="0" w:space="0" w:color="auto"/>
        <w:bottom w:val="none" w:sz="0" w:space="0" w:color="auto"/>
        <w:right w:val="none" w:sz="0" w:space="0" w:color="auto"/>
      </w:divBdr>
      <w:divsChild>
        <w:div w:id="1368873211">
          <w:marLeft w:val="1080"/>
          <w:marRight w:val="0"/>
          <w:marTop w:val="100"/>
          <w:marBottom w:val="0"/>
          <w:divBdr>
            <w:top w:val="none" w:sz="0" w:space="0" w:color="auto"/>
            <w:left w:val="none" w:sz="0" w:space="0" w:color="auto"/>
            <w:bottom w:val="none" w:sz="0" w:space="0" w:color="auto"/>
            <w:right w:val="none" w:sz="0" w:space="0" w:color="auto"/>
          </w:divBdr>
        </w:div>
      </w:divsChild>
    </w:div>
    <w:div w:id="1379015600">
      <w:bodyDiv w:val="1"/>
      <w:marLeft w:val="0"/>
      <w:marRight w:val="0"/>
      <w:marTop w:val="0"/>
      <w:marBottom w:val="0"/>
      <w:divBdr>
        <w:top w:val="none" w:sz="0" w:space="0" w:color="auto"/>
        <w:left w:val="none" w:sz="0" w:space="0" w:color="auto"/>
        <w:bottom w:val="none" w:sz="0" w:space="0" w:color="auto"/>
        <w:right w:val="none" w:sz="0" w:space="0" w:color="auto"/>
      </w:divBdr>
      <w:divsChild>
        <w:div w:id="887764561">
          <w:marLeft w:val="360"/>
          <w:marRight w:val="0"/>
          <w:marTop w:val="200"/>
          <w:marBottom w:val="0"/>
          <w:divBdr>
            <w:top w:val="none" w:sz="0" w:space="0" w:color="auto"/>
            <w:left w:val="none" w:sz="0" w:space="0" w:color="auto"/>
            <w:bottom w:val="none" w:sz="0" w:space="0" w:color="auto"/>
            <w:right w:val="none" w:sz="0" w:space="0" w:color="auto"/>
          </w:divBdr>
        </w:div>
      </w:divsChild>
    </w:div>
    <w:div w:id="1586839772">
      <w:bodyDiv w:val="1"/>
      <w:marLeft w:val="0"/>
      <w:marRight w:val="0"/>
      <w:marTop w:val="0"/>
      <w:marBottom w:val="0"/>
      <w:divBdr>
        <w:top w:val="none" w:sz="0" w:space="0" w:color="auto"/>
        <w:left w:val="none" w:sz="0" w:space="0" w:color="auto"/>
        <w:bottom w:val="none" w:sz="0" w:space="0" w:color="auto"/>
        <w:right w:val="none" w:sz="0" w:space="0" w:color="auto"/>
      </w:divBdr>
      <w:divsChild>
        <w:div w:id="1788936374">
          <w:marLeft w:val="360"/>
          <w:marRight w:val="0"/>
          <w:marTop w:val="200"/>
          <w:marBottom w:val="0"/>
          <w:divBdr>
            <w:top w:val="none" w:sz="0" w:space="0" w:color="auto"/>
            <w:left w:val="none" w:sz="0" w:space="0" w:color="auto"/>
            <w:bottom w:val="none" w:sz="0" w:space="0" w:color="auto"/>
            <w:right w:val="none" w:sz="0" w:space="0" w:color="auto"/>
          </w:divBdr>
        </w:div>
      </w:divsChild>
    </w:div>
    <w:div w:id="1798255044">
      <w:bodyDiv w:val="1"/>
      <w:marLeft w:val="0"/>
      <w:marRight w:val="0"/>
      <w:marTop w:val="0"/>
      <w:marBottom w:val="0"/>
      <w:divBdr>
        <w:top w:val="none" w:sz="0" w:space="0" w:color="auto"/>
        <w:left w:val="none" w:sz="0" w:space="0" w:color="auto"/>
        <w:bottom w:val="none" w:sz="0" w:space="0" w:color="auto"/>
        <w:right w:val="none" w:sz="0" w:space="0" w:color="auto"/>
      </w:divBdr>
      <w:divsChild>
        <w:div w:id="1385375937">
          <w:marLeft w:val="360"/>
          <w:marRight w:val="0"/>
          <w:marTop w:val="200"/>
          <w:marBottom w:val="0"/>
          <w:divBdr>
            <w:top w:val="none" w:sz="0" w:space="0" w:color="auto"/>
            <w:left w:val="none" w:sz="0" w:space="0" w:color="auto"/>
            <w:bottom w:val="none" w:sz="0" w:space="0" w:color="auto"/>
            <w:right w:val="none" w:sz="0" w:space="0" w:color="auto"/>
          </w:divBdr>
        </w:div>
        <w:div w:id="1669668742">
          <w:marLeft w:val="1080"/>
          <w:marRight w:val="0"/>
          <w:marTop w:val="100"/>
          <w:marBottom w:val="0"/>
          <w:divBdr>
            <w:top w:val="none" w:sz="0" w:space="0" w:color="auto"/>
            <w:left w:val="none" w:sz="0" w:space="0" w:color="auto"/>
            <w:bottom w:val="none" w:sz="0" w:space="0" w:color="auto"/>
            <w:right w:val="none" w:sz="0" w:space="0" w:color="auto"/>
          </w:divBdr>
        </w:div>
      </w:divsChild>
    </w:div>
    <w:div w:id="1841655771">
      <w:bodyDiv w:val="1"/>
      <w:marLeft w:val="0"/>
      <w:marRight w:val="0"/>
      <w:marTop w:val="0"/>
      <w:marBottom w:val="0"/>
      <w:divBdr>
        <w:top w:val="none" w:sz="0" w:space="0" w:color="auto"/>
        <w:left w:val="none" w:sz="0" w:space="0" w:color="auto"/>
        <w:bottom w:val="none" w:sz="0" w:space="0" w:color="auto"/>
        <w:right w:val="none" w:sz="0" w:space="0" w:color="auto"/>
      </w:divBdr>
    </w:div>
    <w:div w:id="2134398757">
      <w:bodyDiv w:val="1"/>
      <w:marLeft w:val="0"/>
      <w:marRight w:val="0"/>
      <w:marTop w:val="0"/>
      <w:marBottom w:val="0"/>
      <w:divBdr>
        <w:top w:val="none" w:sz="0" w:space="0" w:color="auto"/>
        <w:left w:val="none" w:sz="0" w:space="0" w:color="auto"/>
        <w:bottom w:val="none" w:sz="0" w:space="0" w:color="auto"/>
        <w:right w:val="none" w:sz="0" w:space="0" w:color="auto"/>
      </w:divBdr>
      <w:divsChild>
        <w:div w:id="1646621717">
          <w:marLeft w:val="360"/>
          <w:marRight w:val="0"/>
          <w:marTop w:val="200"/>
          <w:marBottom w:val="0"/>
          <w:divBdr>
            <w:top w:val="none" w:sz="0" w:space="0" w:color="auto"/>
            <w:left w:val="none" w:sz="0" w:space="0" w:color="auto"/>
            <w:bottom w:val="none" w:sz="0" w:space="0" w:color="auto"/>
            <w:right w:val="none" w:sz="0" w:space="0" w:color="auto"/>
          </w:divBdr>
        </w:div>
        <w:div w:id="1523861539">
          <w:marLeft w:val="1080"/>
          <w:marRight w:val="0"/>
          <w:marTop w:val="100"/>
          <w:marBottom w:val="0"/>
          <w:divBdr>
            <w:top w:val="none" w:sz="0" w:space="0" w:color="auto"/>
            <w:left w:val="none" w:sz="0" w:space="0" w:color="auto"/>
            <w:bottom w:val="none" w:sz="0" w:space="0" w:color="auto"/>
            <w:right w:val="none" w:sz="0" w:space="0" w:color="auto"/>
          </w:divBdr>
        </w:div>
      </w:divsChild>
    </w:div>
    <w:div w:id="2144039030">
      <w:bodyDiv w:val="1"/>
      <w:marLeft w:val="0"/>
      <w:marRight w:val="0"/>
      <w:marTop w:val="0"/>
      <w:marBottom w:val="0"/>
      <w:divBdr>
        <w:top w:val="none" w:sz="0" w:space="0" w:color="auto"/>
        <w:left w:val="none" w:sz="0" w:space="0" w:color="auto"/>
        <w:bottom w:val="none" w:sz="0" w:space="0" w:color="auto"/>
        <w:right w:val="none" w:sz="0" w:space="0" w:color="auto"/>
      </w:divBdr>
      <w:divsChild>
        <w:div w:id="3026613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ck.rosen@ndrn.org"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word/header2.xml" Id="R6ba8bb1f836d44a5" /><Relationship Type="http://schemas.openxmlformats.org/officeDocument/2006/relationships/footer" Target="/word/footer2.xml" Id="R5ecbc8fd19e54558" /></Relationships>
</file>

<file path=word/_rels/header1.xml.rels>&#65279;<?xml version="1.0" encoding="utf-8"?><Relationships xmlns="http://schemas.openxmlformats.org/package/2006/relationships"><Relationship Type="http://schemas.openxmlformats.org/officeDocument/2006/relationships/image" Target="/media/image2.png" Id="R812f78758e714e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25FC-928E-4D2D-B3ED-51311108E3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Tina Pinedo</lastModifiedBy>
  <revision>17</revision>
  <lastPrinted>2020-11-30T18:58:00.0000000Z</lastPrinted>
  <dcterms:created xsi:type="dcterms:W3CDTF">2020-12-04T19:40:00.0000000Z</dcterms:created>
  <dcterms:modified xsi:type="dcterms:W3CDTF">2021-02-25T18:52:10.8158870Z</dcterms:modified>
</coreProperties>
</file>